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56C" w:rsidRPr="007E054D" w:rsidRDefault="008C056C"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7922DC" w:rsidRPr="007E054D" w:rsidRDefault="007922DC"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8C056C" w:rsidRPr="007E054D" w:rsidRDefault="008C056C"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8C056C" w:rsidRPr="007E054D" w:rsidRDefault="008C056C"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p>
    <w:p w:rsidR="001403A5" w:rsidRPr="007E054D" w:rsidRDefault="001403A5"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shd w:val="clear" w:color="auto" w:fill="FFFFFF"/>
        </w:rPr>
      </w:pPr>
    </w:p>
    <w:p w:rsidR="001403A5" w:rsidRPr="007E054D" w:rsidRDefault="001403A5"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shd w:val="clear" w:color="auto" w:fill="FFFFFF"/>
        </w:rPr>
      </w:pPr>
    </w:p>
    <w:p w:rsidR="008C056C" w:rsidRPr="007E054D" w:rsidRDefault="001158BA"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shd w:val="clear" w:color="auto" w:fill="FFFFFF"/>
        </w:rPr>
        <w:t xml:space="preserve">Ways Used To Help Immigrant Students </w:t>
      </w:r>
      <w:r w:rsidR="000E379C" w:rsidRPr="007E054D">
        <w:rPr>
          <w:rFonts w:ascii="Times New Roman" w:hAnsi="Times New Roman" w:cs="Times New Roman"/>
          <w:color w:val="000000" w:themeColor="text1"/>
          <w:sz w:val="24"/>
          <w:szCs w:val="24"/>
          <w:shd w:val="clear" w:color="auto" w:fill="FFFFFF"/>
        </w:rPr>
        <w:t>to</w:t>
      </w:r>
      <w:r w:rsidRPr="007E054D">
        <w:rPr>
          <w:rFonts w:ascii="Times New Roman" w:hAnsi="Times New Roman" w:cs="Times New Roman"/>
          <w:color w:val="000000" w:themeColor="text1"/>
          <w:sz w:val="24"/>
          <w:szCs w:val="24"/>
          <w:shd w:val="clear" w:color="auto" w:fill="FFFFFF"/>
        </w:rPr>
        <w:t xml:space="preserve"> Achieve Academic Success</w:t>
      </w:r>
    </w:p>
    <w:p w:rsidR="008C056C" w:rsidRPr="007E054D" w:rsidRDefault="001158BA"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Student’s Name</w:t>
      </w:r>
    </w:p>
    <w:p w:rsidR="00DE7D8D" w:rsidRPr="007E054D" w:rsidRDefault="001158BA" w:rsidP="007E054D">
      <w:pPr>
        <w:spacing w:line="480" w:lineRule="auto"/>
        <w:ind w:firstLine="0"/>
        <w:jc w:val="center"/>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Institutional Affiliation</w:t>
      </w:r>
      <w:r w:rsidRPr="007E054D">
        <w:rPr>
          <w:rFonts w:ascii="Times New Roman" w:hAnsi="Times New Roman" w:cs="Times New Roman"/>
          <w:color w:val="000000" w:themeColor="text1"/>
          <w:sz w:val="24"/>
          <w:szCs w:val="24"/>
        </w:rPr>
        <w:br w:type="page"/>
      </w:r>
    </w:p>
    <w:p w:rsidR="00DE7D8D" w:rsidRPr="007E054D" w:rsidRDefault="001158BA" w:rsidP="007E054D">
      <w:pPr>
        <w:spacing w:line="480" w:lineRule="auto"/>
        <w:ind w:firstLine="0"/>
        <w:jc w:val="center"/>
        <w:rPr>
          <w:rFonts w:ascii="Times New Roman" w:hAnsi="Times New Roman" w:cs="Times New Roman"/>
          <w:b/>
          <w:sz w:val="24"/>
          <w:szCs w:val="24"/>
        </w:rPr>
      </w:pPr>
      <w:r w:rsidRPr="007E054D">
        <w:rPr>
          <w:rFonts w:ascii="Times New Roman" w:hAnsi="Times New Roman" w:cs="Times New Roman"/>
          <w:b/>
          <w:sz w:val="24"/>
          <w:szCs w:val="24"/>
        </w:rPr>
        <w:lastRenderedPageBreak/>
        <w:t>Introduction: Statement of the Problem</w:t>
      </w:r>
    </w:p>
    <w:p w:rsidR="00E05C79" w:rsidRPr="007E054D" w:rsidRDefault="001158BA" w:rsidP="007E054D">
      <w:pPr>
        <w:spacing w:line="480" w:lineRule="auto"/>
        <w:ind w:firstLine="0"/>
        <w:rPr>
          <w:rFonts w:ascii="Times New Roman" w:hAnsi="Times New Roman" w:cs="Times New Roman"/>
          <w:b/>
          <w:i/>
          <w:sz w:val="24"/>
          <w:szCs w:val="24"/>
        </w:rPr>
      </w:pPr>
      <w:r w:rsidRPr="007E054D">
        <w:rPr>
          <w:rFonts w:ascii="Times New Roman" w:hAnsi="Times New Roman" w:cs="Times New Roman"/>
          <w:i/>
          <w:sz w:val="24"/>
          <w:szCs w:val="24"/>
        </w:rPr>
        <w:t>Description of General Research Area of Interest</w:t>
      </w:r>
    </w:p>
    <w:p w:rsidR="006A5429"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4C74E6" w:rsidRPr="007E054D">
        <w:rPr>
          <w:rFonts w:ascii="Times New Roman" w:hAnsi="Times New Roman" w:cs="Times New Roman"/>
          <w:sz w:val="24"/>
          <w:szCs w:val="24"/>
        </w:rPr>
        <w:t xml:space="preserve">Over the last decade, immigration has become a problem area in the current world due to the rise in conflicts in different parts of the world. The influx of </w:t>
      </w:r>
      <w:r w:rsidR="00E512BE" w:rsidRPr="007E054D">
        <w:rPr>
          <w:rFonts w:ascii="Times New Roman" w:hAnsi="Times New Roman" w:cs="Times New Roman"/>
          <w:sz w:val="24"/>
          <w:szCs w:val="24"/>
        </w:rPr>
        <w:t xml:space="preserve">undocumented </w:t>
      </w:r>
      <w:r w:rsidR="004C74E6" w:rsidRPr="007E054D">
        <w:rPr>
          <w:rFonts w:ascii="Times New Roman" w:hAnsi="Times New Roman" w:cs="Times New Roman"/>
          <w:sz w:val="24"/>
          <w:szCs w:val="24"/>
        </w:rPr>
        <w:t>migrants to Europe and the United States has increased with the majority of those migrants coming from the Middle East.</w:t>
      </w:r>
      <w:r w:rsidR="00E512BE" w:rsidRPr="007E054D">
        <w:rPr>
          <w:rFonts w:ascii="Times New Roman" w:hAnsi="Times New Roman" w:cs="Times New Roman"/>
          <w:sz w:val="24"/>
          <w:szCs w:val="24"/>
        </w:rPr>
        <w:t xml:space="preserve"> Most undocumented migrants coming into the United States are usually from Central America such as Guatemala.</w:t>
      </w:r>
      <w:r w:rsidR="004C74E6" w:rsidRPr="007E054D">
        <w:rPr>
          <w:rFonts w:ascii="Times New Roman" w:hAnsi="Times New Roman" w:cs="Times New Roman"/>
          <w:sz w:val="24"/>
          <w:szCs w:val="24"/>
        </w:rPr>
        <w:t xml:space="preserve"> Learning in schools is an area which can be greatly affected by a number of both internal and external factors in the full realization of efficient teaching of educators.</w:t>
      </w:r>
      <w:r w:rsidR="00070E24" w:rsidRPr="007E054D">
        <w:rPr>
          <w:rFonts w:ascii="Times New Roman" w:hAnsi="Times New Roman" w:cs="Times New Roman"/>
          <w:sz w:val="24"/>
          <w:szCs w:val="24"/>
        </w:rPr>
        <w:t xml:space="preserve"> These migrants need to be integrated well into society while ensuring that their cultures are not violated in any way</w:t>
      </w:r>
      <w:r w:rsidR="00D22790" w:rsidRPr="007E054D">
        <w:rPr>
          <w:rFonts w:ascii="Times New Roman" w:hAnsi="Times New Roman" w:cs="Times New Roman"/>
          <w:sz w:val="24"/>
          <w:szCs w:val="24"/>
        </w:rPr>
        <w:t xml:space="preserve"> (Hirschman, 2014)</w:t>
      </w:r>
      <w:r w:rsidR="00070E24" w:rsidRPr="007E054D">
        <w:rPr>
          <w:rFonts w:ascii="Times New Roman" w:hAnsi="Times New Roman" w:cs="Times New Roman"/>
          <w:sz w:val="24"/>
          <w:szCs w:val="24"/>
        </w:rPr>
        <w:t>.</w:t>
      </w:r>
      <w:r w:rsidR="00D30F47" w:rsidRPr="007E054D">
        <w:rPr>
          <w:rFonts w:ascii="Times New Roman" w:hAnsi="Times New Roman" w:cs="Times New Roman"/>
          <w:sz w:val="24"/>
          <w:szCs w:val="24"/>
        </w:rPr>
        <w:t xml:space="preserve"> Qualitative learning approach can be used in overcoming cultural barriers to ensure that there are smooth learning and smooth interaction of migrants in the classroom.</w:t>
      </w:r>
      <w:r w:rsidR="004C74E6" w:rsidRPr="007E054D">
        <w:rPr>
          <w:rFonts w:ascii="Times New Roman" w:hAnsi="Times New Roman" w:cs="Times New Roman"/>
          <w:sz w:val="24"/>
          <w:szCs w:val="24"/>
        </w:rPr>
        <w:t xml:space="preserve"> </w:t>
      </w:r>
    </w:p>
    <w:p w:rsidR="00E05C79" w:rsidRPr="007E054D" w:rsidRDefault="001158BA" w:rsidP="007E054D">
      <w:pPr>
        <w:spacing w:line="480" w:lineRule="auto"/>
        <w:ind w:firstLine="0"/>
        <w:rPr>
          <w:rFonts w:ascii="Times New Roman" w:hAnsi="Times New Roman" w:cs="Times New Roman"/>
          <w:b/>
          <w:i/>
          <w:sz w:val="24"/>
          <w:szCs w:val="24"/>
        </w:rPr>
      </w:pPr>
      <w:r w:rsidRPr="007E054D">
        <w:rPr>
          <w:rFonts w:ascii="Times New Roman" w:hAnsi="Times New Roman" w:cs="Times New Roman"/>
          <w:b/>
          <w:i/>
          <w:sz w:val="24"/>
          <w:szCs w:val="24"/>
        </w:rPr>
        <w:t xml:space="preserve">Research Question </w:t>
      </w:r>
    </w:p>
    <w:p w:rsidR="00D75304" w:rsidRPr="007E054D" w:rsidRDefault="001158BA" w:rsidP="007E054D">
      <w:pPr>
        <w:spacing w:line="480" w:lineRule="auto"/>
        <w:ind w:firstLine="0"/>
        <w:rPr>
          <w:rFonts w:ascii="Times New Roman" w:hAnsi="Times New Roman" w:cs="Times New Roman"/>
          <w:i/>
          <w:sz w:val="24"/>
          <w:szCs w:val="24"/>
        </w:rPr>
      </w:pPr>
      <w:r w:rsidRPr="007E054D">
        <w:rPr>
          <w:rFonts w:ascii="Times New Roman" w:hAnsi="Times New Roman" w:cs="Times New Roman"/>
          <w:i/>
          <w:sz w:val="24"/>
          <w:szCs w:val="24"/>
        </w:rPr>
        <w:t>Terms and Operational Definitions</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Immigrant students:</w:t>
      </w:r>
      <w:r w:rsidR="00045B4B" w:rsidRPr="007E054D">
        <w:rPr>
          <w:rFonts w:ascii="Times New Roman" w:hAnsi="Times New Roman" w:cs="Times New Roman"/>
          <w:i/>
          <w:sz w:val="24"/>
          <w:szCs w:val="24"/>
        </w:rPr>
        <w:t xml:space="preserve"> </w:t>
      </w:r>
      <w:r w:rsidR="00045B4B" w:rsidRPr="007E054D">
        <w:rPr>
          <w:rFonts w:ascii="Times New Roman" w:hAnsi="Times New Roman" w:cs="Times New Roman"/>
          <w:sz w:val="24"/>
          <w:szCs w:val="24"/>
        </w:rPr>
        <w:t>R</w:t>
      </w:r>
      <w:r w:rsidR="00FA72B1" w:rsidRPr="007E054D">
        <w:rPr>
          <w:rFonts w:ascii="Times New Roman" w:hAnsi="Times New Roman" w:cs="Times New Roman"/>
          <w:sz w:val="24"/>
          <w:szCs w:val="24"/>
        </w:rPr>
        <w:t xml:space="preserve">efers to students that enroll </w:t>
      </w:r>
      <w:r w:rsidR="00045B4B" w:rsidRPr="007E054D">
        <w:rPr>
          <w:rFonts w:ascii="Times New Roman" w:hAnsi="Times New Roman" w:cs="Times New Roman"/>
          <w:sz w:val="24"/>
          <w:szCs w:val="24"/>
        </w:rPr>
        <w:t>in studies from other countries</w:t>
      </w:r>
      <w:r w:rsidR="00FA72B1" w:rsidRPr="007E054D">
        <w:rPr>
          <w:rFonts w:ascii="Times New Roman" w:hAnsi="Times New Roman" w:cs="Times New Roman"/>
          <w:sz w:val="24"/>
          <w:szCs w:val="24"/>
        </w:rPr>
        <w:t xml:space="preserve"> as migrants.</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Qualitative Learning:</w:t>
      </w:r>
      <w:r w:rsidR="00045B4B" w:rsidRPr="007E054D">
        <w:rPr>
          <w:rFonts w:ascii="Times New Roman" w:hAnsi="Times New Roman" w:cs="Times New Roman"/>
          <w:sz w:val="24"/>
          <w:szCs w:val="24"/>
        </w:rPr>
        <w:t xml:space="preserve"> Refers to learning that comes about through behavioral analysis.</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Intrinsic Motivation:</w:t>
      </w:r>
      <w:r w:rsidR="00824844" w:rsidRPr="007E054D">
        <w:rPr>
          <w:rFonts w:ascii="Times New Roman" w:hAnsi="Times New Roman" w:cs="Times New Roman"/>
          <w:sz w:val="24"/>
          <w:szCs w:val="24"/>
        </w:rPr>
        <w:t xml:space="preserve"> Refers to motivation that comes from internal rewards and pleasures.</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Extrinsic Motivation:</w:t>
      </w:r>
      <w:r w:rsidR="003636D4" w:rsidRPr="007E054D">
        <w:rPr>
          <w:rFonts w:ascii="Times New Roman" w:hAnsi="Times New Roman" w:cs="Times New Roman"/>
          <w:i/>
          <w:sz w:val="24"/>
          <w:szCs w:val="24"/>
        </w:rPr>
        <w:t xml:space="preserve"> </w:t>
      </w:r>
      <w:r w:rsidR="00824844" w:rsidRPr="007E054D">
        <w:rPr>
          <w:rFonts w:ascii="Times New Roman" w:hAnsi="Times New Roman" w:cs="Times New Roman"/>
          <w:sz w:val="24"/>
          <w:szCs w:val="24"/>
        </w:rPr>
        <w:t xml:space="preserve"> This is motivation that comes from external rewards.</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 xml:space="preserve">Amotivation: </w:t>
      </w:r>
      <w:r w:rsidR="002059DC" w:rsidRPr="007E054D">
        <w:rPr>
          <w:rFonts w:ascii="Times New Roman" w:hAnsi="Times New Roman" w:cs="Times New Roman"/>
          <w:sz w:val="24"/>
          <w:szCs w:val="24"/>
        </w:rPr>
        <w:t>This refers to the lack of motivation, neither intrinsic nor extrinsic.</w:t>
      </w:r>
    </w:p>
    <w:p w:rsidR="00D75304"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i/>
          <w:sz w:val="24"/>
          <w:szCs w:val="24"/>
        </w:rPr>
        <w:t xml:space="preserve">Grade Point Average (GPA): </w:t>
      </w:r>
      <w:r w:rsidRPr="007E054D">
        <w:rPr>
          <w:rFonts w:ascii="Times New Roman" w:hAnsi="Times New Roman" w:cs="Times New Roman"/>
          <w:sz w:val="24"/>
          <w:szCs w:val="24"/>
        </w:rPr>
        <w:t>This refers to the mean value of how well</w:t>
      </w:r>
      <w:r w:rsidR="002059DC" w:rsidRPr="007E054D">
        <w:rPr>
          <w:rFonts w:ascii="Times New Roman" w:hAnsi="Times New Roman" w:cs="Times New Roman"/>
          <w:sz w:val="24"/>
          <w:szCs w:val="24"/>
        </w:rPr>
        <w:t xml:space="preserve"> someone scored in given courses</w:t>
      </w:r>
      <w:r w:rsidRPr="007E054D">
        <w:rPr>
          <w:rFonts w:ascii="Times New Roman" w:hAnsi="Times New Roman" w:cs="Times New Roman"/>
          <w:sz w:val="24"/>
          <w:szCs w:val="24"/>
        </w:rPr>
        <w:t>.</w:t>
      </w:r>
    </w:p>
    <w:p w:rsidR="00C74017"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lastRenderedPageBreak/>
        <w:t xml:space="preserve">This study will address the viability of the research approach planned on implementing so as to come to have tangible results and solutions to the problem area in discussion. This study </w:t>
      </w:r>
      <w:r w:rsidR="00F813C8" w:rsidRPr="007E054D">
        <w:rPr>
          <w:rFonts w:ascii="Times New Roman" w:hAnsi="Times New Roman" w:cs="Times New Roman"/>
          <w:sz w:val="24"/>
          <w:szCs w:val="24"/>
        </w:rPr>
        <w:t>shall answer the question</w:t>
      </w:r>
      <w:r w:rsidR="003F1025" w:rsidRPr="007E054D">
        <w:rPr>
          <w:rFonts w:ascii="Times New Roman" w:hAnsi="Times New Roman" w:cs="Times New Roman"/>
          <w:sz w:val="24"/>
          <w:szCs w:val="24"/>
        </w:rPr>
        <w:t>s</w:t>
      </w:r>
      <w:r w:rsidR="00F813C8" w:rsidRPr="007E054D">
        <w:rPr>
          <w:rFonts w:ascii="Times New Roman" w:hAnsi="Times New Roman" w:cs="Times New Roman"/>
          <w:sz w:val="24"/>
          <w:szCs w:val="24"/>
        </w:rPr>
        <w:t xml:space="preserve">: </w:t>
      </w:r>
      <w:r w:rsidR="003F1025" w:rsidRPr="007E054D">
        <w:rPr>
          <w:rFonts w:ascii="Times New Roman" w:hAnsi="Times New Roman" w:cs="Times New Roman"/>
          <w:sz w:val="24"/>
          <w:szCs w:val="24"/>
        </w:rPr>
        <w:t>Which learning approach will be</w:t>
      </w:r>
      <w:r w:rsidR="00F813C8" w:rsidRPr="007E054D">
        <w:rPr>
          <w:rFonts w:ascii="Times New Roman" w:hAnsi="Times New Roman" w:cs="Times New Roman"/>
          <w:sz w:val="24"/>
          <w:szCs w:val="24"/>
        </w:rPr>
        <w:t xml:space="preserve"> used in helping migrant students achieve their academic success?</w:t>
      </w:r>
      <w:r w:rsidR="003F1025" w:rsidRPr="007E054D">
        <w:rPr>
          <w:rFonts w:ascii="Times New Roman" w:hAnsi="Times New Roman" w:cs="Times New Roman"/>
          <w:sz w:val="24"/>
          <w:szCs w:val="24"/>
        </w:rPr>
        <w:t xml:space="preserve"> How will cultural barrier hinder efficient learning for the migrant and the educator?</w:t>
      </w:r>
    </w:p>
    <w:p w:rsidR="00BC19FA" w:rsidRPr="007E054D" w:rsidRDefault="001158BA" w:rsidP="007E054D">
      <w:pPr>
        <w:spacing w:line="480" w:lineRule="auto"/>
        <w:ind w:firstLine="0"/>
        <w:rPr>
          <w:rFonts w:ascii="Times New Roman" w:hAnsi="Times New Roman" w:cs="Times New Roman"/>
          <w:i/>
          <w:sz w:val="24"/>
          <w:szCs w:val="24"/>
        </w:rPr>
      </w:pPr>
      <w:r w:rsidRPr="007E054D">
        <w:rPr>
          <w:rFonts w:ascii="Times New Roman" w:hAnsi="Times New Roman" w:cs="Times New Roman"/>
          <w:i/>
          <w:sz w:val="24"/>
          <w:szCs w:val="24"/>
        </w:rPr>
        <w:tab/>
      </w:r>
      <w:r w:rsidR="00FC7A7B" w:rsidRPr="007E054D">
        <w:rPr>
          <w:rFonts w:ascii="Times New Roman" w:hAnsi="Times New Roman" w:cs="Times New Roman"/>
          <w:i/>
          <w:sz w:val="24"/>
          <w:szCs w:val="24"/>
        </w:rPr>
        <w:t>Propositions</w:t>
      </w:r>
    </w:p>
    <w:p w:rsidR="00BC19FA"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302A04" w:rsidRPr="007E054D">
        <w:rPr>
          <w:rFonts w:ascii="Times New Roman" w:hAnsi="Times New Roman" w:cs="Times New Roman"/>
          <w:sz w:val="24"/>
          <w:szCs w:val="24"/>
        </w:rPr>
        <w:t xml:space="preserve">First, </w:t>
      </w:r>
      <w:r w:rsidR="00FC7A7B" w:rsidRPr="007E054D">
        <w:rPr>
          <w:rFonts w:ascii="Times New Roman" w:hAnsi="Times New Roman" w:cs="Times New Roman"/>
          <w:sz w:val="24"/>
          <w:szCs w:val="24"/>
        </w:rPr>
        <w:t xml:space="preserve">Carrying out tests </w:t>
      </w:r>
      <w:r w:rsidRPr="007E054D">
        <w:rPr>
          <w:rFonts w:ascii="Times New Roman" w:hAnsi="Times New Roman" w:cs="Times New Roman"/>
          <w:sz w:val="24"/>
          <w:szCs w:val="24"/>
        </w:rPr>
        <w:t xml:space="preserve">to explore how qualitative learning can be used in overcoming cultural barriers when dealing </w:t>
      </w:r>
      <w:r w:rsidR="001443A9" w:rsidRPr="007E054D">
        <w:rPr>
          <w:rFonts w:ascii="Times New Roman" w:hAnsi="Times New Roman" w:cs="Times New Roman"/>
          <w:sz w:val="24"/>
          <w:szCs w:val="24"/>
        </w:rPr>
        <w:t>with undocumented immigrants</w:t>
      </w:r>
      <w:r w:rsidR="00FC7A7B" w:rsidRPr="007E054D">
        <w:rPr>
          <w:rFonts w:ascii="Times New Roman" w:hAnsi="Times New Roman" w:cs="Times New Roman"/>
          <w:sz w:val="24"/>
          <w:szCs w:val="24"/>
        </w:rPr>
        <w:t xml:space="preserve"> will be proposed</w:t>
      </w:r>
      <w:r w:rsidR="001443A9" w:rsidRPr="007E054D">
        <w:rPr>
          <w:rFonts w:ascii="Times New Roman" w:hAnsi="Times New Roman" w:cs="Times New Roman"/>
          <w:sz w:val="24"/>
          <w:szCs w:val="24"/>
        </w:rPr>
        <w:t xml:space="preserve">. </w:t>
      </w:r>
      <w:r w:rsidR="00FC7A7B" w:rsidRPr="007E054D">
        <w:rPr>
          <w:rFonts w:ascii="Times New Roman" w:hAnsi="Times New Roman" w:cs="Times New Roman"/>
          <w:sz w:val="24"/>
          <w:szCs w:val="24"/>
        </w:rPr>
        <w:t>This shall help in making</w:t>
      </w:r>
      <w:r w:rsidRPr="007E054D">
        <w:rPr>
          <w:rFonts w:ascii="Times New Roman" w:hAnsi="Times New Roman" w:cs="Times New Roman"/>
          <w:sz w:val="24"/>
          <w:szCs w:val="24"/>
        </w:rPr>
        <w:t xml:space="preserve"> a clear scrutiny of the factors that affect learning in class and how to curb them by the implementation of Quali</w:t>
      </w:r>
      <w:r w:rsidR="001443A9" w:rsidRPr="007E054D">
        <w:rPr>
          <w:rFonts w:ascii="Times New Roman" w:hAnsi="Times New Roman" w:cs="Times New Roman"/>
          <w:sz w:val="24"/>
          <w:szCs w:val="24"/>
        </w:rPr>
        <w:t>tative lea</w:t>
      </w:r>
      <w:r w:rsidR="00981A52" w:rsidRPr="007E054D">
        <w:rPr>
          <w:rFonts w:ascii="Times New Roman" w:hAnsi="Times New Roman" w:cs="Times New Roman"/>
          <w:sz w:val="24"/>
          <w:szCs w:val="24"/>
        </w:rPr>
        <w:t>r</w:t>
      </w:r>
      <w:r w:rsidR="001443A9" w:rsidRPr="007E054D">
        <w:rPr>
          <w:rFonts w:ascii="Times New Roman" w:hAnsi="Times New Roman" w:cs="Times New Roman"/>
          <w:sz w:val="24"/>
          <w:szCs w:val="24"/>
        </w:rPr>
        <w:t>ning approach. Also, it</w:t>
      </w:r>
      <w:r w:rsidRPr="007E054D">
        <w:rPr>
          <w:rFonts w:ascii="Times New Roman" w:hAnsi="Times New Roman" w:cs="Times New Roman"/>
          <w:sz w:val="24"/>
          <w:szCs w:val="24"/>
        </w:rPr>
        <w:t xml:space="preserve"> shall examine how migrants’ experience and attitudes can affect their learning in the classroom when in a different cultural environment. Remedies for key problem areas in facilitating good learning of migrants will be formulated and discussed fully.</w:t>
      </w:r>
    </w:p>
    <w:p w:rsidR="00982105" w:rsidRPr="007E054D" w:rsidRDefault="00982105"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302A04" w:rsidRPr="007E054D">
        <w:rPr>
          <w:rFonts w:ascii="Times New Roman" w:hAnsi="Times New Roman" w:cs="Times New Roman"/>
          <w:sz w:val="24"/>
          <w:szCs w:val="24"/>
        </w:rPr>
        <w:t xml:space="preserve">Second, </w:t>
      </w:r>
      <w:r w:rsidRPr="007E054D">
        <w:rPr>
          <w:rFonts w:ascii="Times New Roman" w:hAnsi="Times New Roman" w:cs="Times New Roman"/>
          <w:sz w:val="24"/>
          <w:szCs w:val="24"/>
        </w:rPr>
        <w:t xml:space="preserve">I propose carrying out interviews on the participants who in this case shall be the immigrant student. Interviews are one of the methods used in collecting data from participants and a methods that facilitates the implementation of </w:t>
      </w:r>
      <w:r w:rsidR="00981A52" w:rsidRPr="007E054D">
        <w:rPr>
          <w:rFonts w:ascii="Times New Roman" w:hAnsi="Times New Roman" w:cs="Times New Roman"/>
          <w:sz w:val="24"/>
          <w:szCs w:val="24"/>
        </w:rPr>
        <w:t>Qualitative learning approach.</w:t>
      </w:r>
      <w:r w:rsidRPr="007E054D">
        <w:rPr>
          <w:rFonts w:ascii="Times New Roman" w:hAnsi="Times New Roman" w:cs="Times New Roman"/>
          <w:sz w:val="24"/>
          <w:szCs w:val="24"/>
        </w:rPr>
        <w:t xml:space="preserve"> </w:t>
      </w:r>
      <w:r w:rsidR="00302A04" w:rsidRPr="007E054D">
        <w:rPr>
          <w:rFonts w:ascii="Times New Roman" w:hAnsi="Times New Roman" w:cs="Times New Roman"/>
          <w:sz w:val="24"/>
          <w:szCs w:val="24"/>
        </w:rPr>
        <w:t>Third, a</w:t>
      </w:r>
      <w:r w:rsidRPr="007E054D">
        <w:rPr>
          <w:rFonts w:ascii="Times New Roman" w:hAnsi="Times New Roman" w:cs="Times New Roman"/>
          <w:sz w:val="24"/>
          <w:szCs w:val="24"/>
        </w:rPr>
        <w:t>nalyzing data attained from the samples in the test will be proposed so as to get the most of meaning in an array of data. Additionally, it will help in the realization of relationship between key aspects of the array samples in the test.</w:t>
      </w:r>
    </w:p>
    <w:p w:rsidR="00BC19FA" w:rsidRPr="007E054D" w:rsidRDefault="001158BA" w:rsidP="007E054D">
      <w:pPr>
        <w:spacing w:line="480" w:lineRule="auto"/>
        <w:rPr>
          <w:rFonts w:ascii="Times New Roman" w:hAnsi="Times New Roman" w:cs="Times New Roman"/>
          <w:i/>
          <w:sz w:val="24"/>
          <w:szCs w:val="24"/>
        </w:rPr>
      </w:pPr>
      <w:r w:rsidRPr="007E054D">
        <w:rPr>
          <w:rFonts w:ascii="Times New Roman" w:hAnsi="Times New Roman" w:cs="Times New Roman"/>
          <w:i/>
          <w:sz w:val="24"/>
          <w:szCs w:val="24"/>
        </w:rPr>
        <w:t>Research design</w:t>
      </w:r>
    </w:p>
    <w:p w:rsidR="003F1025"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 xml:space="preserve">The study will implement the use of Qualitative learning approach in dealing with </w:t>
      </w:r>
      <w:r w:rsidR="00E512BE" w:rsidRPr="007E054D">
        <w:rPr>
          <w:rFonts w:ascii="Times New Roman" w:hAnsi="Times New Roman" w:cs="Times New Roman"/>
          <w:sz w:val="24"/>
          <w:szCs w:val="24"/>
        </w:rPr>
        <w:t xml:space="preserve">undocumented </w:t>
      </w:r>
      <w:r w:rsidRPr="007E054D">
        <w:rPr>
          <w:rFonts w:ascii="Times New Roman" w:hAnsi="Times New Roman" w:cs="Times New Roman"/>
          <w:sz w:val="24"/>
          <w:szCs w:val="24"/>
        </w:rPr>
        <w:t xml:space="preserve">immigrants to find out how well it will help in dealing with how they are able to </w:t>
      </w:r>
      <w:r w:rsidRPr="007E054D">
        <w:rPr>
          <w:rFonts w:ascii="Times New Roman" w:hAnsi="Times New Roman" w:cs="Times New Roman"/>
          <w:sz w:val="24"/>
          <w:szCs w:val="24"/>
        </w:rPr>
        <w:lastRenderedPageBreak/>
        <w:t>learn in class.</w:t>
      </w:r>
      <w:r w:rsidR="008402A7" w:rsidRPr="007E054D">
        <w:rPr>
          <w:rFonts w:ascii="Times New Roman" w:hAnsi="Times New Roman" w:cs="Times New Roman"/>
          <w:sz w:val="24"/>
          <w:szCs w:val="24"/>
        </w:rPr>
        <w:t xml:space="preserve"> </w:t>
      </w:r>
      <w:r w:rsidRPr="007E054D">
        <w:rPr>
          <w:rFonts w:ascii="Times New Roman" w:hAnsi="Times New Roman" w:cs="Times New Roman"/>
          <w:sz w:val="24"/>
          <w:szCs w:val="24"/>
        </w:rPr>
        <w:t>It</w:t>
      </w:r>
      <w:r w:rsidR="00F86B81" w:rsidRPr="007E054D">
        <w:rPr>
          <w:rFonts w:ascii="Times New Roman" w:hAnsi="Times New Roman" w:cs="Times New Roman"/>
          <w:sz w:val="24"/>
          <w:szCs w:val="24"/>
        </w:rPr>
        <w:t xml:space="preserve"> shall explore culture responsive teaching to bring into perspective the past experiences of migrants in their former locations. </w:t>
      </w:r>
      <w:r w:rsidR="009E7711" w:rsidRPr="007E054D">
        <w:rPr>
          <w:rFonts w:ascii="Times New Roman" w:hAnsi="Times New Roman" w:cs="Times New Roman"/>
          <w:sz w:val="24"/>
          <w:szCs w:val="24"/>
        </w:rPr>
        <w:t>In regards to culturally responsive teaching,</w:t>
      </w:r>
      <w:r w:rsidR="00F86B81" w:rsidRPr="007E054D">
        <w:rPr>
          <w:rFonts w:ascii="Times New Roman" w:hAnsi="Times New Roman" w:cs="Times New Roman"/>
          <w:sz w:val="24"/>
          <w:szCs w:val="24"/>
        </w:rPr>
        <w:t xml:space="preserve"> </w:t>
      </w:r>
      <w:r w:rsidR="009E7711" w:rsidRPr="007E054D">
        <w:rPr>
          <w:rFonts w:ascii="Times New Roman" w:hAnsi="Times New Roman" w:cs="Times New Roman"/>
          <w:sz w:val="24"/>
          <w:szCs w:val="24"/>
        </w:rPr>
        <w:t>r</w:t>
      </w:r>
      <w:r w:rsidRPr="007E054D">
        <w:rPr>
          <w:rFonts w:ascii="Times New Roman" w:hAnsi="Times New Roman" w:cs="Times New Roman"/>
          <w:sz w:val="24"/>
          <w:szCs w:val="24"/>
        </w:rPr>
        <w:t>eligion will be one key area it</w:t>
      </w:r>
      <w:r w:rsidR="008402A7" w:rsidRPr="007E054D">
        <w:rPr>
          <w:rFonts w:ascii="Times New Roman" w:hAnsi="Times New Roman" w:cs="Times New Roman"/>
          <w:sz w:val="24"/>
          <w:szCs w:val="24"/>
        </w:rPr>
        <w:t xml:space="preserve"> shall explore since most immigrants have different faiths in regards to their new environments. It will help in the formulation of remedies of how to cope with new migrants while still respecting their religions</w:t>
      </w:r>
      <w:r w:rsidR="00421244" w:rsidRPr="007E054D">
        <w:rPr>
          <w:rFonts w:ascii="Times New Roman" w:hAnsi="Times New Roman" w:cs="Times New Roman"/>
          <w:sz w:val="24"/>
          <w:szCs w:val="24"/>
        </w:rPr>
        <w:t xml:space="preserve"> (</w:t>
      </w:r>
      <w:r w:rsidR="00421244" w:rsidRPr="007E054D">
        <w:rPr>
          <w:rFonts w:ascii="Times New Roman" w:hAnsi="Times New Roman" w:cs="Times New Roman"/>
          <w:color w:val="000000" w:themeColor="text1"/>
          <w:sz w:val="24"/>
          <w:szCs w:val="24"/>
        </w:rPr>
        <w:t>Borjian, 2016)</w:t>
      </w:r>
      <w:r w:rsidR="008402A7" w:rsidRPr="007E054D">
        <w:rPr>
          <w:rFonts w:ascii="Times New Roman" w:hAnsi="Times New Roman" w:cs="Times New Roman"/>
          <w:sz w:val="24"/>
          <w:szCs w:val="24"/>
        </w:rPr>
        <w:t>.</w:t>
      </w:r>
      <w:r w:rsidR="00D401D1" w:rsidRPr="007E054D">
        <w:rPr>
          <w:rFonts w:ascii="Times New Roman" w:hAnsi="Times New Roman" w:cs="Times New Roman"/>
          <w:sz w:val="24"/>
          <w:szCs w:val="24"/>
        </w:rPr>
        <w:t xml:space="preserve"> Beliefs will also be a factor to explore as past background could prove crucial in how migrants react and behave towards certain things in relation to their learning in class.</w:t>
      </w:r>
      <w:r w:rsidR="0034416B" w:rsidRPr="007E054D">
        <w:rPr>
          <w:rFonts w:ascii="Times New Roman" w:hAnsi="Times New Roman" w:cs="Times New Roman"/>
          <w:sz w:val="24"/>
          <w:szCs w:val="24"/>
        </w:rPr>
        <w:t xml:space="preserve"> Migrants’ values and past experiences will factor when exploring the elements that hinder efficient learning in class.</w:t>
      </w:r>
    </w:p>
    <w:p w:rsidR="006A5429" w:rsidRPr="007E054D" w:rsidRDefault="001158BA" w:rsidP="007E054D">
      <w:pPr>
        <w:spacing w:line="480" w:lineRule="auto"/>
        <w:ind w:firstLine="0"/>
        <w:rPr>
          <w:rFonts w:ascii="Times New Roman" w:hAnsi="Times New Roman" w:cs="Times New Roman"/>
          <w:b/>
          <w:i/>
          <w:sz w:val="24"/>
          <w:szCs w:val="24"/>
        </w:rPr>
      </w:pPr>
      <w:r w:rsidRPr="007E054D">
        <w:rPr>
          <w:rFonts w:ascii="Times New Roman" w:hAnsi="Times New Roman" w:cs="Times New Roman"/>
          <w:b/>
          <w:i/>
          <w:sz w:val="24"/>
          <w:szCs w:val="24"/>
        </w:rPr>
        <w:tab/>
        <w:t>Statement of Ethical Considerations</w:t>
      </w:r>
    </w:p>
    <w:p w:rsidR="00494F0B"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320982" w:rsidRPr="007E054D">
        <w:rPr>
          <w:rFonts w:ascii="Times New Roman" w:hAnsi="Times New Roman" w:cs="Times New Roman"/>
          <w:sz w:val="24"/>
          <w:szCs w:val="24"/>
        </w:rPr>
        <w:t>Migrants flee from their traditional homes to new regions in search for better livelihoods and come</w:t>
      </w:r>
      <w:r w:rsidR="00D1445E" w:rsidRPr="007E054D">
        <w:rPr>
          <w:rFonts w:ascii="Times New Roman" w:hAnsi="Times New Roman" w:cs="Times New Roman"/>
          <w:sz w:val="24"/>
          <w:szCs w:val="24"/>
        </w:rPr>
        <w:t xml:space="preserve"> </w:t>
      </w:r>
      <w:r w:rsidR="00320982" w:rsidRPr="007E054D">
        <w:rPr>
          <w:rFonts w:ascii="Times New Roman" w:hAnsi="Times New Roman" w:cs="Times New Roman"/>
          <w:sz w:val="24"/>
          <w:szCs w:val="24"/>
        </w:rPr>
        <w:t xml:space="preserve">back </w:t>
      </w:r>
      <w:r w:rsidR="00D1445E" w:rsidRPr="007E054D">
        <w:rPr>
          <w:rFonts w:ascii="Times New Roman" w:hAnsi="Times New Roman" w:cs="Times New Roman"/>
          <w:sz w:val="24"/>
          <w:szCs w:val="24"/>
        </w:rPr>
        <w:t>new religions, practices and beliefs</w:t>
      </w:r>
      <w:r w:rsidR="00BF7082" w:rsidRPr="007E054D">
        <w:rPr>
          <w:rFonts w:ascii="Times New Roman" w:hAnsi="Times New Roman" w:cs="Times New Roman"/>
          <w:sz w:val="24"/>
          <w:szCs w:val="24"/>
        </w:rPr>
        <w:t xml:space="preserve"> (</w:t>
      </w:r>
      <w:r w:rsidR="000F6E5E" w:rsidRPr="007E054D">
        <w:rPr>
          <w:rFonts w:ascii="Times New Roman" w:hAnsi="Times New Roman" w:cs="Times New Roman"/>
          <w:sz w:val="24"/>
          <w:szCs w:val="24"/>
        </w:rPr>
        <w:t>Kaushik</w:t>
      </w:r>
      <w:r w:rsidR="00BF7082" w:rsidRPr="007E054D">
        <w:rPr>
          <w:rFonts w:ascii="Times New Roman" w:hAnsi="Times New Roman" w:cs="Times New Roman"/>
          <w:sz w:val="24"/>
          <w:szCs w:val="24"/>
        </w:rPr>
        <w:t xml:space="preserve"> and Drolet, 2018)</w:t>
      </w:r>
      <w:r w:rsidR="00D1445E" w:rsidRPr="007E054D">
        <w:rPr>
          <w:rFonts w:ascii="Times New Roman" w:hAnsi="Times New Roman" w:cs="Times New Roman"/>
          <w:sz w:val="24"/>
          <w:szCs w:val="24"/>
        </w:rPr>
        <w:t xml:space="preserve">. </w:t>
      </w:r>
      <w:r w:rsidR="00AA49A2" w:rsidRPr="007E054D">
        <w:rPr>
          <w:rFonts w:ascii="Times New Roman" w:hAnsi="Times New Roman" w:cs="Times New Roman"/>
          <w:sz w:val="24"/>
          <w:szCs w:val="24"/>
        </w:rPr>
        <w:t>Violating these migrant values would be very provocative and extremely unethical for a researcher w</w:t>
      </w:r>
      <w:r w:rsidR="0079629F" w:rsidRPr="007E054D">
        <w:rPr>
          <w:rFonts w:ascii="Times New Roman" w:hAnsi="Times New Roman" w:cs="Times New Roman"/>
          <w:sz w:val="24"/>
          <w:szCs w:val="24"/>
        </w:rPr>
        <w:t>ishing to design and implement</w:t>
      </w:r>
      <w:r w:rsidR="00AA49A2" w:rsidRPr="007E054D">
        <w:rPr>
          <w:rFonts w:ascii="Times New Roman" w:hAnsi="Times New Roman" w:cs="Times New Roman"/>
          <w:sz w:val="24"/>
          <w:szCs w:val="24"/>
        </w:rPr>
        <w:t xml:space="preserve"> qualitative learning on them. </w:t>
      </w:r>
      <w:r w:rsidRPr="007E054D">
        <w:rPr>
          <w:rFonts w:ascii="Times New Roman" w:hAnsi="Times New Roman" w:cs="Times New Roman"/>
          <w:sz w:val="24"/>
          <w:szCs w:val="24"/>
        </w:rPr>
        <w:t>Culture is a very sensitive topic to deal with as it constitutes what form the values and integrity individuals from all walks of life.</w:t>
      </w:r>
      <w:r w:rsidR="00FA3E04" w:rsidRPr="007E054D">
        <w:rPr>
          <w:rFonts w:ascii="Times New Roman" w:hAnsi="Times New Roman" w:cs="Times New Roman"/>
          <w:sz w:val="24"/>
          <w:szCs w:val="24"/>
        </w:rPr>
        <w:t xml:space="preserve"> This is a boundary that ought not to be broken due to the morality of people's heritage and beliefs. Respecting other people's religion would be ethical in nature as it would make them feel welcome to new societies irrespective of what they believe in. When conducting qualitative learning, sensitive areas like these need to be tackled professionally. </w:t>
      </w:r>
    </w:p>
    <w:p w:rsidR="006A5429" w:rsidRPr="007E054D" w:rsidRDefault="001158BA" w:rsidP="007E054D">
      <w:pPr>
        <w:spacing w:line="480" w:lineRule="auto"/>
        <w:ind w:firstLine="0"/>
        <w:rPr>
          <w:rFonts w:ascii="Times New Roman" w:hAnsi="Times New Roman" w:cs="Times New Roman"/>
          <w:b/>
          <w:sz w:val="24"/>
          <w:szCs w:val="24"/>
        </w:rPr>
      </w:pPr>
      <w:r w:rsidRPr="007E054D">
        <w:rPr>
          <w:rFonts w:ascii="Times New Roman" w:hAnsi="Times New Roman" w:cs="Times New Roman"/>
          <w:b/>
          <w:sz w:val="24"/>
          <w:szCs w:val="24"/>
        </w:rPr>
        <w:t>Justiﬁ</w:t>
      </w:r>
      <w:r w:rsidR="00C74017" w:rsidRPr="007E054D">
        <w:rPr>
          <w:rFonts w:ascii="Times New Roman" w:hAnsi="Times New Roman" w:cs="Times New Roman"/>
          <w:b/>
          <w:sz w:val="24"/>
          <w:szCs w:val="24"/>
        </w:rPr>
        <w:t>cation/Rationale for the</w:t>
      </w:r>
      <w:r w:rsidRPr="007E054D">
        <w:rPr>
          <w:rFonts w:ascii="Times New Roman" w:hAnsi="Times New Roman" w:cs="Times New Roman"/>
          <w:b/>
          <w:sz w:val="24"/>
          <w:szCs w:val="24"/>
        </w:rPr>
        <w:t xml:space="preserve"> study</w:t>
      </w:r>
    </w:p>
    <w:p w:rsidR="0090183F"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Immigrants have been left to fend for themselves on immigrating to new countries. A lot of emphases has not been put on helping migrants blend into new societies due to hostility on them</w:t>
      </w:r>
      <w:r w:rsidR="003A4FDA" w:rsidRPr="007E054D">
        <w:rPr>
          <w:rFonts w:ascii="Times New Roman" w:hAnsi="Times New Roman" w:cs="Times New Roman"/>
          <w:sz w:val="24"/>
          <w:szCs w:val="24"/>
        </w:rPr>
        <w:t xml:space="preserve"> from</w:t>
      </w:r>
      <w:r w:rsidR="00AB6BD5" w:rsidRPr="007E054D">
        <w:rPr>
          <w:rFonts w:ascii="Times New Roman" w:hAnsi="Times New Roman" w:cs="Times New Roman"/>
          <w:sz w:val="24"/>
          <w:szCs w:val="24"/>
        </w:rPr>
        <w:t xml:space="preserve"> local residents</w:t>
      </w:r>
      <w:r w:rsidRPr="007E054D">
        <w:rPr>
          <w:rFonts w:ascii="Times New Roman" w:hAnsi="Times New Roman" w:cs="Times New Roman"/>
          <w:sz w:val="24"/>
          <w:szCs w:val="24"/>
        </w:rPr>
        <w:t>.</w:t>
      </w:r>
      <w:r w:rsidR="00AB6BD5" w:rsidRPr="007E054D">
        <w:rPr>
          <w:rFonts w:ascii="Times New Roman" w:hAnsi="Times New Roman" w:cs="Times New Roman"/>
          <w:sz w:val="24"/>
          <w:szCs w:val="24"/>
        </w:rPr>
        <w:t xml:space="preserve"> </w:t>
      </w:r>
      <w:r w:rsidR="00E1055F" w:rsidRPr="007E054D">
        <w:rPr>
          <w:rFonts w:ascii="Times New Roman" w:hAnsi="Times New Roman" w:cs="Times New Roman"/>
          <w:sz w:val="24"/>
          <w:szCs w:val="24"/>
        </w:rPr>
        <w:t xml:space="preserve">The unwillingness of new governments to support immigrants has </w:t>
      </w:r>
      <w:r w:rsidR="00E1055F" w:rsidRPr="007E054D">
        <w:rPr>
          <w:rFonts w:ascii="Times New Roman" w:hAnsi="Times New Roman" w:cs="Times New Roman"/>
          <w:sz w:val="24"/>
          <w:szCs w:val="24"/>
        </w:rPr>
        <w:lastRenderedPageBreak/>
        <w:t>been a key barrier to their integration into society</w:t>
      </w:r>
      <w:r w:rsidR="00421244" w:rsidRPr="007E054D">
        <w:rPr>
          <w:rFonts w:ascii="Times New Roman" w:hAnsi="Times New Roman" w:cs="Times New Roman"/>
          <w:sz w:val="24"/>
          <w:szCs w:val="24"/>
        </w:rPr>
        <w:t xml:space="preserve"> (</w:t>
      </w:r>
      <w:r w:rsidR="00421244" w:rsidRPr="007E054D">
        <w:rPr>
          <w:rFonts w:ascii="Times New Roman" w:hAnsi="Times New Roman" w:cs="Times New Roman"/>
          <w:color w:val="000000" w:themeColor="text1"/>
          <w:sz w:val="24"/>
          <w:szCs w:val="24"/>
        </w:rPr>
        <w:t>Borjian, 2016)</w:t>
      </w:r>
      <w:r w:rsidR="00E1055F" w:rsidRPr="007E054D">
        <w:rPr>
          <w:rFonts w:ascii="Times New Roman" w:hAnsi="Times New Roman" w:cs="Times New Roman"/>
          <w:sz w:val="24"/>
          <w:szCs w:val="24"/>
        </w:rPr>
        <w:t>.</w:t>
      </w:r>
      <w:r w:rsidR="00270EAB" w:rsidRPr="007E054D">
        <w:rPr>
          <w:rFonts w:ascii="Times New Roman" w:hAnsi="Times New Roman" w:cs="Times New Roman"/>
          <w:sz w:val="24"/>
          <w:szCs w:val="24"/>
        </w:rPr>
        <w:t xml:space="preserve"> Most governments do not do enough to cater to immigrants within their borders as they believe that they have come to take advantage of their stable economies and resources.</w:t>
      </w:r>
      <w:r w:rsidR="00E1055F" w:rsidRPr="007E054D">
        <w:rPr>
          <w:rFonts w:ascii="Times New Roman" w:hAnsi="Times New Roman" w:cs="Times New Roman"/>
          <w:sz w:val="24"/>
          <w:szCs w:val="24"/>
        </w:rPr>
        <w:t xml:space="preserve"> </w:t>
      </w:r>
      <w:r w:rsidR="00AB6BD5" w:rsidRPr="007E054D">
        <w:rPr>
          <w:rFonts w:ascii="Times New Roman" w:hAnsi="Times New Roman" w:cs="Times New Roman"/>
          <w:sz w:val="24"/>
          <w:szCs w:val="24"/>
        </w:rPr>
        <w:t>They are resented by most people when in new regions, therefore, having a difficult time to integrate to the new society.</w:t>
      </w:r>
      <w:r w:rsidR="009F522D" w:rsidRPr="007E054D">
        <w:rPr>
          <w:rFonts w:ascii="Times New Roman" w:hAnsi="Times New Roman" w:cs="Times New Roman"/>
          <w:sz w:val="24"/>
          <w:szCs w:val="24"/>
        </w:rPr>
        <w:t xml:space="preserve"> L</w:t>
      </w:r>
      <w:r w:rsidR="008D7787" w:rsidRPr="007E054D">
        <w:rPr>
          <w:rFonts w:ascii="Times New Roman" w:hAnsi="Times New Roman" w:cs="Times New Roman"/>
          <w:sz w:val="24"/>
          <w:szCs w:val="24"/>
        </w:rPr>
        <w:t>earning will be very difficult for t</w:t>
      </w:r>
      <w:r w:rsidR="00192428" w:rsidRPr="007E054D">
        <w:rPr>
          <w:rFonts w:ascii="Times New Roman" w:hAnsi="Times New Roman" w:cs="Times New Roman"/>
          <w:sz w:val="24"/>
          <w:szCs w:val="24"/>
        </w:rPr>
        <w:t>hem because of the</w:t>
      </w:r>
      <w:r w:rsidR="009F522D" w:rsidRPr="007E054D">
        <w:rPr>
          <w:rFonts w:ascii="Times New Roman" w:hAnsi="Times New Roman" w:cs="Times New Roman"/>
          <w:sz w:val="24"/>
          <w:szCs w:val="24"/>
        </w:rPr>
        <w:t xml:space="preserve"> barrier in the </w:t>
      </w:r>
      <w:r w:rsidR="008D7787" w:rsidRPr="007E054D">
        <w:rPr>
          <w:rFonts w:ascii="Times New Roman" w:hAnsi="Times New Roman" w:cs="Times New Roman"/>
          <w:sz w:val="24"/>
          <w:szCs w:val="24"/>
        </w:rPr>
        <w:t>language they speak as well as cultural and religious differ</w:t>
      </w:r>
      <w:r w:rsidR="009F522D" w:rsidRPr="007E054D">
        <w:rPr>
          <w:rFonts w:ascii="Times New Roman" w:hAnsi="Times New Roman" w:cs="Times New Roman"/>
          <w:sz w:val="24"/>
          <w:szCs w:val="24"/>
        </w:rPr>
        <w:t>e</w:t>
      </w:r>
      <w:r w:rsidR="008D7787" w:rsidRPr="007E054D">
        <w:rPr>
          <w:rFonts w:ascii="Times New Roman" w:hAnsi="Times New Roman" w:cs="Times New Roman"/>
          <w:sz w:val="24"/>
          <w:szCs w:val="24"/>
        </w:rPr>
        <w:t>nces.</w:t>
      </w:r>
      <w:r w:rsidR="00E1055F" w:rsidRPr="007E054D">
        <w:rPr>
          <w:rFonts w:ascii="Times New Roman" w:hAnsi="Times New Roman" w:cs="Times New Roman"/>
          <w:sz w:val="24"/>
          <w:szCs w:val="24"/>
        </w:rPr>
        <w:t xml:space="preserve"> </w:t>
      </w:r>
      <w:r w:rsidR="005A34E2" w:rsidRPr="007E054D">
        <w:rPr>
          <w:rFonts w:ascii="Times New Roman" w:hAnsi="Times New Roman" w:cs="Times New Roman"/>
          <w:sz w:val="24"/>
          <w:szCs w:val="24"/>
        </w:rPr>
        <w:t>Consequently, it will be important to carry out research on how best to help migrants get the most when learning in class.</w:t>
      </w:r>
    </w:p>
    <w:p w:rsidR="00270EAB"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 xml:space="preserve">My study means to show that </w:t>
      </w:r>
      <w:r w:rsidR="005A34E2" w:rsidRPr="007E054D">
        <w:rPr>
          <w:rFonts w:ascii="Times New Roman" w:hAnsi="Times New Roman" w:cs="Times New Roman"/>
          <w:sz w:val="24"/>
          <w:szCs w:val="24"/>
        </w:rPr>
        <w:t>im</w:t>
      </w:r>
      <w:r w:rsidRPr="007E054D">
        <w:rPr>
          <w:rFonts w:ascii="Times New Roman" w:hAnsi="Times New Roman" w:cs="Times New Roman"/>
          <w:sz w:val="24"/>
          <w:szCs w:val="24"/>
        </w:rPr>
        <w:t xml:space="preserve">migrants can be integrated </w:t>
      </w:r>
      <w:r w:rsidR="005A34E2" w:rsidRPr="007E054D">
        <w:rPr>
          <w:rFonts w:ascii="Times New Roman" w:hAnsi="Times New Roman" w:cs="Times New Roman"/>
          <w:sz w:val="24"/>
          <w:szCs w:val="24"/>
        </w:rPr>
        <w:t>in</w:t>
      </w:r>
      <w:r w:rsidRPr="007E054D">
        <w:rPr>
          <w:rFonts w:ascii="Times New Roman" w:hAnsi="Times New Roman" w:cs="Times New Roman"/>
          <w:sz w:val="24"/>
          <w:szCs w:val="24"/>
        </w:rPr>
        <w:t xml:space="preserve">to </w:t>
      </w:r>
      <w:r w:rsidR="005A34E2" w:rsidRPr="007E054D">
        <w:rPr>
          <w:rFonts w:ascii="Times New Roman" w:hAnsi="Times New Roman" w:cs="Times New Roman"/>
          <w:sz w:val="24"/>
          <w:szCs w:val="24"/>
        </w:rPr>
        <w:t>new societies</w:t>
      </w:r>
      <w:r w:rsidRPr="007E054D">
        <w:rPr>
          <w:rFonts w:ascii="Times New Roman" w:hAnsi="Times New Roman" w:cs="Times New Roman"/>
          <w:sz w:val="24"/>
          <w:szCs w:val="24"/>
        </w:rPr>
        <w:t xml:space="preserve"> successfully without having to sacrifice their cultural and religious beliefs.</w:t>
      </w:r>
      <w:r w:rsidR="00192428" w:rsidRPr="007E054D">
        <w:rPr>
          <w:rFonts w:ascii="Times New Roman" w:hAnsi="Times New Roman" w:cs="Times New Roman"/>
          <w:sz w:val="24"/>
          <w:szCs w:val="24"/>
        </w:rPr>
        <w:t xml:space="preserve"> </w:t>
      </w:r>
      <w:r w:rsidR="005A34E2" w:rsidRPr="007E054D">
        <w:rPr>
          <w:rFonts w:ascii="Times New Roman" w:hAnsi="Times New Roman" w:cs="Times New Roman"/>
          <w:sz w:val="24"/>
          <w:szCs w:val="24"/>
        </w:rPr>
        <w:t xml:space="preserve">By being able to have an efficient </w:t>
      </w:r>
      <w:r w:rsidR="00393A7C" w:rsidRPr="007E054D">
        <w:rPr>
          <w:rFonts w:ascii="Times New Roman" w:hAnsi="Times New Roman" w:cs="Times New Roman"/>
          <w:sz w:val="24"/>
          <w:szCs w:val="24"/>
        </w:rPr>
        <w:t xml:space="preserve">time understanding what is learned in class, migrant would reap benefits of good hospitality and treatment by the foster state. </w:t>
      </w:r>
      <w:r w:rsidR="0000570D" w:rsidRPr="007E054D">
        <w:rPr>
          <w:rFonts w:ascii="Times New Roman" w:hAnsi="Times New Roman" w:cs="Times New Roman"/>
          <w:sz w:val="24"/>
          <w:szCs w:val="24"/>
        </w:rPr>
        <w:t>With the implementation of effective learning approach, immigrants will not have a reason to drop out of school because they would feel content with how they are treated. With them out of class, they would easily involve themselves with questionable activities such as resorting to robbery and terrorism which might prove fatal for the foster state.</w:t>
      </w:r>
      <w:r w:rsidR="00A37EB6" w:rsidRPr="007E054D">
        <w:rPr>
          <w:rFonts w:ascii="Times New Roman" w:hAnsi="Times New Roman" w:cs="Times New Roman"/>
          <w:sz w:val="24"/>
          <w:szCs w:val="24"/>
        </w:rPr>
        <w:t xml:space="preserve"> Migrants are desperate and would have nothing to lose if they felt they were being mistreated or discriminated against in any learning environment.</w:t>
      </w:r>
      <w:r w:rsidR="00836C31" w:rsidRPr="007E054D">
        <w:rPr>
          <w:rFonts w:ascii="Times New Roman" w:hAnsi="Times New Roman" w:cs="Times New Roman"/>
          <w:sz w:val="24"/>
          <w:szCs w:val="24"/>
        </w:rPr>
        <w:t xml:space="preserve"> Truly, having the right mechanisms to cope with the immigrant issue would be helpful in achieving a win-win situation for everyone.</w:t>
      </w:r>
    </w:p>
    <w:p w:rsidR="004A7A9D"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 xml:space="preserve">When implementing a qualitative learning approach as my </w:t>
      </w:r>
      <w:r w:rsidR="00477A51" w:rsidRPr="007E054D">
        <w:rPr>
          <w:rFonts w:ascii="Times New Roman" w:hAnsi="Times New Roman" w:cs="Times New Roman"/>
          <w:sz w:val="24"/>
          <w:szCs w:val="24"/>
        </w:rPr>
        <w:t>method</w:t>
      </w:r>
      <w:r w:rsidRPr="007E054D">
        <w:rPr>
          <w:rFonts w:ascii="Times New Roman" w:hAnsi="Times New Roman" w:cs="Times New Roman"/>
          <w:sz w:val="24"/>
          <w:szCs w:val="24"/>
        </w:rPr>
        <w:t xml:space="preserve"> for dealing with how immigrants a</w:t>
      </w:r>
      <w:r w:rsidR="001443A9" w:rsidRPr="007E054D">
        <w:rPr>
          <w:rFonts w:ascii="Times New Roman" w:hAnsi="Times New Roman" w:cs="Times New Roman"/>
          <w:sz w:val="24"/>
          <w:szCs w:val="24"/>
        </w:rPr>
        <w:t>re incorporated into society, I</w:t>
      </w:r>
      <w:r w:rsidRPr="007E054D">
        <w:rPr>
          <w:rFonts w:ascii="Times New Roman" w:hAnsi="Times New Roman" w:cs="Times New Roman"/>
          <w:sz w:val="24"/>
          <w:szCs w:val="24"/>
        </w:rPr>
        <w:t xml:space="preserve"> shall see that all human aspects will be put into perspective in the achievement of our go</w:t>
      </w:r>
      <w:r w:rsidR="00477A51" w:rsidRPr="007E054D">
        <w:rPr>
          <w:rFonts w:ascii="Times New Roman" w:hAnsi="Times New Roman" w:cs="Times New Roman"/>
          <w:sz w:val="24"/>
          <w:szCs w:val="24"/>
        </w:rPr>
        <w:t>a</w:t>
      </w:r>
      <w:r w:rsidRPr="007E054D">
        <w:rPr>
          <w:rFonts w:ascii="Times New Roman" w:hAnsi="Times New Roman" w:cs="Times New Roman"/>
          <w:sz w:val="24"/>
          <w:szCs w:val="24"/>
        </w:rPr>
        <w:t>ls.</w:t>
      </w:r>
      <w:r w:rsidR="00477A51" w:rsidRPr="007E054D">
        <w:rPr>
          <w:rFonts w:ascii="Times New Roman" w:hAnsi="Times New Roman" w:cs="Times New Roman"/>
          <w:sz w:val="24"/>
          <w:szCs w:val="24"/>
        </w:rPr>
        <w:t xml:space="preserve"> Cultural responsive learning will be our choice in </w:t>
      </w:r>
      <w:r w:rsidR="00533EA7" w:rsidRPr="007E054D">
        <w:rPr>
          <w:rFonts w:ascii="Times New Roman" w:hAnsi="Times New Roman" w:cs="Times New Roman"/>
          <w:sz w:val="24"/>
          <w:szCs w:val="24"/>
        </w:rPr>
        <w:t>tackling all elements in our fie</w:t>
      </w:r>
      <w:r w:rsidR="00477A51" w:rsidRPr="007E054D">
        <w:rPr>
          <w:rFonts w:ascii="Times New Roman" w:hAnsi="Times New Roman" w:cs="Times New Roman"/>
          <w:sz w:val="24"/>
          <w:szCs w:val="24"/>
        </w:rPr>
        <w:t>ld of study as the major issue acting as a barrier when teaching is the issue of culture among immigrants.</w:t>
      </w:r>
      <w:r w:rsidR="007D7CB2" w:rsidRPr="007E054D">
        <w:rPr>
          <w:rFonts w:ascii="Times New Roman" w:hAnsi="Times New Roman" w:cs="Times New Roman"/>
          <w:sz w:val="24"/>
          <w:szCs w:val="24"/>
        </w:rPr>
        <w:t xml:space="preserve"> Immigrants' cultures will be the key to giving us an idea </w:t>
      </w:r>
      <w:r w:rsidR="007D7CB2" w:rsidRPr="007E054D">
        <w:rPr>
          <w:rFonts w:ascii="Times New Roman" w:hAnsi="Times New Roman" w:cs="Times New Roman"/>
          <w:sz w:val="24"/>
          <w:szCs w:val="24"/>
        </w:rPr>
        <w:lastRenderedPageBreak/>
        <w:t>of how certain things would play out when conducting learning.</w:t>
      </w:r>
      <w:r w:rsidR="00E35321" w:rsidRPr="007E054D">
        <w:rPr>
          <w:rFonts w:ascii="Times New Roman" w:hAnsi="Times New Roman" w:cs="Times New Roman"/>
          <w:sz w:val="24"/>
          <w:szCs w:val="24"/>
        </w:rPr>
        <w:t xml:space="preserve"> How the educator communicates with immigrants when teaching should be dictated by how they would perceive information relayed to them as well as their interpretation of various statements relayed to them.</w:t>
      </w:r>
    </w:p>
    <w:p w:rsidR="006A5429" w:rsidRPr="007E054D" w:rsidRDefault="001158BA" w:rsidP="007E054D">
      <w:pPr>
        <w:spacing w:line="480" w:lineRule="auto"/>
        <w:ind w:firstLine="0"/>
        <w:jc w:val="center"/>
        <w:rPr>
          <w:rFonts w:ascii="Times New Roman" w:hAnsi="Times New Roman" w:cs="Times New Roman"/>
          <w:b/>
          <w:sz w:val="24"/>
          <w:szCs w:val="24"/>
        </w:rPr>
      </w:pPr>
      <w:r w:rsidRPr="007E054D">
        <w:rPr>
          <w:rFonts w:ascii="Times New Roman" w:hAnsi="Times New Roman" w:cs="Times New Roman"/>
          <w:b/>
          <w:sz w:val="24"/>
          <w:szCs w:val="24"/>
        </w:rPr>
        <w:t>Annotated Bibliography</w:t>
      </w:r>
    </w:p>
    <w:p w:rsidR="00AB4233"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This proposed research study can be categorized into four groups.</w:t>
      </w:r>
      <w:r w:rsidR="00647EC9" w:rsidRPr="007E054D">
        <w:rPr>
          <w:rFonts w:ascii="Times New Roman" w:hAnsi="Times New Roman" w:cs="Times New Roman"/>
          <w:sz w:val="24"/>
          <w:szCs w:val="24"/>
        </w:rPr>
        <w:t xml:space="preserve"> First, research pertaining to how individual migrants perceive education helps support how effective they will learn and understand the meaning</w:t>
      </w:r>
      <w:r w:rsidR="001E29CC" w:rsidRPr="007E054D">
        <w:rPr>
          <w:rFonts w:ascii="Times New Roman" w:hAnsi="Times New Roman" w:cs="Times New Roman"/>
          <w:sz w:val="24"/>
          <w:szCs w:val="24"/>
        </w:rPr>
        <w:t xml:space="preserve"> of being educated. From this, there is</w:t>
      </w:r>
      <w:r w:rsidR="00647EC9" w:rsidRPr="007E054D">
        <w:rPr>
          <w:rFonts w:ascii="Times New Roman" w:hAnsi="Times New Roman" w:cs="Times New Roman"/>
          <w:sz w:val="24"/>
          <w:szCs w:val="24"/>
        </w:rPr>
        <w:t xml:space="preserve"> academic motivation.</w:t>
      </w:r>
      <w:r w:rsidRPr="007E054D">
        <w:rPr>
          <w:rFonts w:ascii="Times New Roman" w:hAnsi="Times New Roman" w:cs="Times New Roman"/>
          <w:sz w:val="24"/>
          <w:szCs w:val="24"/>
        </w:rPr>
        <w:t xml:space="preserve"> Second, educators have found varied responses in learning when it comes to the topic of gender, different genders are motivated differently</w:t>
      </w:r>
      <w:r w:rsidR="006E719E" w:rsidRPr="007E054D">
        <w:rPr>
          <w:rFonts w:ascii="Times New Roman" w:hAnsi="Times New Roman" w:cs="Times New Roman"/>
          <w:sz w:val="24"/>
          <w:szCs w:val="24"/>
        </w:rPr>
        <w:t>; brings about gender-based motivation</w:t>
      </w:r>
      <w:r w:rsidRPr="007E054D">
        <w:rPr>
          <w:rFonts w:ascii="Times New Roman" w:hAnsi="Times New Roman" w:cs="Times New Roman"/>
          <w:sz w:val="24"/>
          <w:szCs w:val="24"/>
        </w:rPr>
        <w:t xml:space="preserve">. Third, attitudes towards learning by individual students bring about self-worth beliefs which are learnable with the right interventions when the bond and relationship of the educator and student </w:t>
      </w:r>
      <w:r w:rsidR="00B312FC" w:rsidRPr="007E054D">
        <w:rPr>
          <w:rFonts w:ascii="Times New Roman" w:hAnsi="Times New Roman" w:cs="Times New Roman"/>
          <w:sz w:val="24"/>
          <w:szCs w:val="24"/>
        </w:rPr>
        <w:t>is strong</w:t>
      </w:r>
      <w:r w:rsidR="006E719E" w:rsidRPr="007E054D">
        <w:rPr>
          <w:rFonts w:ascii="Times New Roman" w:hAnsi="Times New Roman" w:cs="Times New Roman"/>
          <w:sz w:val="24"/>
          <w:szCs w:val="24"/>
        </w:rPr>
        <w:t>, this brings about cultural motivation</w:t>
      </w:r>
      <w:r w:rsidR="00B312FC" w:rsidRPr="007E054D">
        <w:rPr>
          <w:rFonts w:ascii="Times New Roman" w:hAnsi="Times New Roman" w:cs="Times New Roman"/>
          <w:sz w:val="24"/>
          <w:szCs w:val="24"/>
        </w:rPr>
        <w:t>.</w:t>
      </w:r>
      <w:r w:rsidR="00382A35" w:rsidRPr="007E054D">
        <w:rPr>
          <w:rFonts w:ascii="Times New Roman" w:hAnsi="Times New Roman" w:cs="Times New Roman"/>
          <w:sz w:val="24"/>
          <w:szCs w:val="24"/>
        </w:rPr>
        <w:t xml:space="preserve"> Fourth</w:t>
      </w:r>
      <w:r w:rsidR="00C320B5" w:rsidRPr="007E054D">
        <w:rPr>
          <w:rFonts w:ascii="Times New Roman" w:hAnsi="Times New Roman" w:cs="Times New Roman"/>
          <w:sz w:val="24"/>
          <w:szCs w:val="24"/>
        </w:rPr>
        <w:t>, the research supports workshop groups within students in an effort to help improve individual interests and confidence in learning</w:t>
      </w:r>
      <w:r w:rsidR="001864CE" w:rsidRPr="007E054D">
        <w:rPr>
          <w:rFonts w:ascii="Times New Roman" w:hAnsi="Times New Roman" w:cs="Times New Roman"/>
          <w:sz w:val="24"/>
          <w:szCs w:val="24"/>
        </w:rPr>
        <w:t xml:space="preserve"> brings about group-based motivation</w:t>
      </w:r>
      <w:r w:rsidR="00C320B5" w:rsidRPr="007E054D">
        <w:rPr>
          <w:rFonts w:ascii="Times New Roman" w:hAnsi="Times New Roman" w:cs="Times New Roman"/>
          <w:sz w:val="24"/>
          <w:szCs w:val="24"/>
        </w:rPr>
        <w:t>.</w:t>
      </w:r>
      <w:r w:rsidR="00382A35" w:rsidRPr="007E054D">
        <w:rPr>
          <w:rFonts w:ascii="Times New Roman" w:hAnsi="Times New Roman" w:cs="Times New Roman"/>
          <w:sz w:val="24"/>
          <w:szCs w:val="24"/>
        </w:rPr>
        <w:t xml:space="preserve"> Fifth, </w:t>
      </w:r>
      <w:r w:rsidR="00F23AF8" w:rsidRPr="007E054D">
        <w:rPr>
          <w:rFonts w:ascii="Times New Roman" w:hAnsi="Times New Roman" w:cs="Times New Roman"/>
          <w:sz w:val="24"/>
          <w:szCs w:val="24"/>
        </w:rPr>
        <w:t>Motivation towards learning will be examined in the facilitation of efficient learning. Sixth, Fear-based Motivations will be analyzed in giving a prelude of how it affects learning.</w:t>
      </w:r>
      <w:r w:rsidR="001D22D0" w:rsidRPr="007E054D">
        <w:rPr>
          <w:rFonts w:ascii="Times New Roman" w:hAnsi="Times New Roman" w:cs="Times New Roman"/>
          <w:sz w:val="24"/>
          <w:szCs w:val="24"/>
        </w:rPr>
        <w:t xml:space="preserve"> Finally, Affiliation based Motivation will be discussed in the context of how it works in a performance setting.</w:t>
      </w:r>
    </w:p>
    <w:p w:rsidR="00E05C79" w:rsidRPr="007E054D" w:rsidRDefault="001158BA" w:rsidP="007E054D">
      <w:pPr>
        <w:spacing w:line="480" w:lineRule="auto"/>
        <w:ind w:firstLine="0"/>
        <w:rPr>
          <w:rFonts w:ascii="Times New Roman" w:hAnsi="Times New Roman" w:cs="Times New Roman"/>
          <w:b/>
          <w:sz w:val="24"/>
          <w:szCs w:val="24"/>
        </w:rPr>
      </w:pPr>
      <w:r w:rsidRPr="007E054D">
        <w:rPr>
          <w:rFonts w:ascii="Times New Roman" w:hAnsi="Times New Roman" w:cs="Times New Roman"/>
          <w:b/>
          <w:sz w:val="24"/>
          <w:szCs w:val="24"/>
        </w:rPr>
        <w:t>Academic m</w:t>
      </w:r>
      <w:r w:rsidR="006E719E" w:rsidRPr="007E054D">
        <w:rPr>
          <w:rFonts w:ascii="Times New Roman" w:hAnsi="Times New Roman" w:cs="Times New Roman"/>
          <w:b/>
          <w:sz w:val="24"/>
          <w:szCs w:val="24"/>
        </w:rPr>
        <w:t>otivation</w:t>
      </w:r>
    </w:p>
    <w:p w:rsidR="00D020DB" w:rsidRPr="007E054D" w:rsidRDefault="001158BA" w:rsidP="007E054D">
      <w:pPr>
        <w:spacing w:line="480" w:lineRule="auto"/>
        <w:ind w:left="720" w:hanging="720"/>
        <w:rPr>
          <w:rFonts w:ascii="Times New Roman" w:hAnsi="Times New Roman" w:cs="Times New Roman"/>
          <w:b/>
          <w:sz w:val="24"/>
          <w:szCs w:val="24"/>
        </w:rPr>
      </w:pPr>
      <w:r w:rsidRPr="007E054D">
        <w:rPr>
          <w:rFonts w:ascii="Times New Roman" w:hAnsi="Times New Roman" w:cs="Times New Roman"/>
          <w:sz w:val="24"/>
          <w:szCs w:val="24"/>
        </w:rPr>
        <w:t xml:space="preserve">Erten, I. H. (2014). Interaction between academic motivation and student teachers’ academic achievement, </w:t>
      </w:r>
      <w:r w:rsidRPr="007E054D">
        <w:rPr>
          <w:rFonts w:ascii="Times New Roman" w:hAnsi="Times New Roman" w:cs="Times New Roman"/>
          <w:i/>
          <w:sz w:val="24"/>
          <w:szCs w:val="24"/>
        </w:rPr>
        <w:t>Procedia - Social and Behavioral Sciences, 152.</w:t>
      </w:r>
      <w:r w:rsidRPr="007E054D">
        <w:rPr>
          <w:rFonts w:ascii="Times New Roman" w:hAnsi="Times New Roman" w:cs="Times New Roman"/>
          <w:sz w:val="24"/>
          <w:szCs w:val="24"/>
        </w:rPr>
        <w:t xml:space="preserve"> Pp. 173 – 178.</w:t>
      </w:r>
    </w:p>
    <w:p w:rsidR="001864CE"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 xml:space="preserve">Motivation is cognitive arousal that alludes to the drive an individual can have in wanting to achieve something. </w:t>
      </w:r>
      <w:r w:rsidR="005C5323" w:rsidRPr="007E054D">
        <w:rPr>
          <w:rFonts w:ascii="Times New Roman" w:hAnsi="Times New Roman" w:cs="Times New Roman"/>
          <w:sz w:val="24"/>
          <w:szCs w:val="24"/>
        </w:rPr>
        <w:t xml:space="preserve">Decisions regarding something is made purely out of desire and the appeal </w:t>
      </w:r>
      <w:r w:rsidR="005C5323" w:rsidRPr="007E054D">
        <w:rPr>
          <w:rFonts w:ascii="Times New Roman" w:hAnsi="Times New Roman" w:cs="Times New Roman"/>
          <w:sz w:val="24"/>
          <w:szCs w:val="24"/>
        </w:rPr>
        <w:lastRenderedPageBreak/>
        <w:t>of that individual. There can either be intrinsic or extrinsic motivation towards something which causes certain reactions and actions towards them. However, there can be a lack</w:t>
      </w:r>
      <w:r w:rsidR="001E29CC" w:rsidRPr="007E054D">
        <w:rPr>
          <w:rFonts w:ascii="Times New Roman" w:hAnsi="Times New Roman" w:cs="Times New Roman"/>
          <w:sz w:val="24"/>
          <w:szCs w:val="24"/>
        </w:rPr>
        <w:t xml:space="preserve"> of the two motivations where one</w:t>
      </w:r>
      <w:r w:rsidR="005C5323" w:rsidRPr="007E054D">
        <w:rPr>
          <w:rFonts w:ascii="Times New Roman" w:hAnsi="Times New Roman" w:cs="Times New Roman"/>
          <w:sz w:val="24"/>
          <w:szCs w:val="24"/>
        </w:rPr>
        <w:t xml:space="preserve"> can have the amotivation. Intrinsic motivation is whereby an individual is </w:t>
      </w:r>
      <w:r w:rsidR="00553DF2" w:rsidRPr="007E054D">
        <w:rPr>
          <w:rFonts w:ascii="Times New Roman" w:hAnsi="Times New Roman" w:cs="Times New Roman"/>
          <w:sz w:val="24"/>
          <w:szCs w:val="24"/>
        </w:rPr>
        <w:t>satisfied and joyful by the utter participation in a given activity. On the other hand, extrinsic motivation comes about from emotional arousal in the desire to have a positive outcome and avoid negative results as well as striving to earn a reward.</w:t>
      </w:r>
      <w:r w:rsidR="00AB38D4" w:rsidRPr="007E054D">
        <w:rPr>
          <w:rFonts w:ascii="Times New Roman" w:hAnsi="Times New Roman" w:cs="Times New Roman"/>
          <w:sz w:val="24"/>
          <w:szCs w:val="24"/>
        </w:rPr>
        <w:t xml:space="preserve"> In amotivation, individuals are neither intrinsic nor extrinsic, they do not have interests and just wonder why they are doing a given activity.</w:t>
      </w:r>
    </w:p>
    <w:p w:rsidR="001403A5"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025EE5" w:rsidRPr="007E054D">
        <w:rPr>
          <w:rFonts w:ascii="Times New Roman" w:hAnsi="Times New Roman" w:cs="Times New Roman"/>
          <w:sz w:val="24"/>
          <w:szCs w:val="24"/>
        </w:rPr>
        <w:t>In this research study</w:t>
      </w:r>
      <w:r w:rsidR="001E29CC" w:rsidRPr="007E054D">
        <w:rPr>
          <w:rFonts w:ascii="Times New Roman" w:hAnsi="Times New Roman" w:cs="Times New Roman"/>
          <w:sz w:val="24"/>
          <w:szCs w:val="24"/>
        </w:rPr>
        <w:t>,</w:t>
      </w:r>
      <w:r w:rsidR="00025EE5" w:rsidRPr="007E054D">
        <w:rPr>
          <w:rFonts w:ascii="Times New Roman" w:hAnsi="Times New Roman" w:cs="Times New Roman"/>
          <w:sz w:val="24"/>
          <w:szCs w:val="24"/>
        </w:rPr>
        <w:t xml:space="preserve"> </w:t>
      </w:r>
      <w:r w:rsidR="00874D6E" w:rsidRPr="007E054D">
        <w:rPr>
          <w:rFonts w:ascii="Times New Roman" w:hAnsi="Times New Roman" w:cs="Times New Roman"/>
          <w:sz w:val="24"/>
          <w:szCs w:val="24"/>
        </w:rPr>
        <w:t xml:space="preserve">how motivated an individual is will determine the nature of his or her behavior. Intrinsic motivation will bring about the learning of new things, therefore, helping an individual in the gaining of knowledge. One will also feel motivated in accomplishing a given task for utter pleasure of </w:t>
      </w:r>
      <w:r w:rsidR="007C2474" w:rsidRPr="007E054D">
        <w:rPr>
          <w:rFonts w:ascii="Times New Roman" w:hAnsi="Times New Roman" w:cs="Times New Roman"/>
          <w:sz w:val="24"/>
          <w:szCs w:val="24"/>
        </w:rPr>
        <w:t>defeating oneself such as being able to complete challenging academic tasks.</w:t>
      </w:r>
      <w:r w:rsidR="00142D2F" w:rsidRPr="007E054D">
        <w:rPr>
          <w:rFonts w:ascii="Times New Roman" w:hAnsi="Times New Roman" w:cs="Times New Roman"/>
          <w:sz w:val="24"/>
          <w:szCs w:val="24"/>
        </w:rPr>
        <w:t xml:space="preserve"> Motivation will be realized by the desire to feel stimulated when learning or reading about specific topics and books.</w:t>
      </w:r>
    </w:p>
    <w:p w:rsidR="00025EE5"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Individuals can feel aesthetic pleasure dealing with certain topics such as reading interesting subjects for the sake of just feeling satisfied.</w:t>
      </w:r>
      <w:r w:rsidR="00695E10" w:rsidRPr="007E054D">
        <w:rPr>
          <w:rFonts w:ascii="Times New Roman" w:hAnsi="Times New Roman" w:cs="Times New Roman"/>
          <w:sz w:val="24"/>
          <w:szCs w:val="24"/>
        </w:rPr>
        <w:t xml:space="preserve"> </w:t>
      </w:r>
      <w:r w:rsidR="00142D2F" w:rsidRPr="007E054D">
        <w:rPr>
          <w:rFonts w:ascii="Times New Roman" w:hAnsi="Times New Roman" w:cs="Times New Roman"/>
          <w:sz w:val="24"/>
          <w:szCs w:val="24"/>
        </w:rPr>
        <w:t>In extrinsic motivation, external force</w:t>
      </w:r>
      <w:r w:rsidR="0023709A" w:rsidRPr="007E054D">
        <w:rPr>
          <w:rFonts w:ascii="Times New Roman" w:hAnsi="Times New Roman" w:cs="Times New Roman"/>
          <w:sz w:val="24"/>
          <w:szCs w:val="24"/>
        </w:rPr>
        <w:t>s</w:t>
      </w:r>
      <w:r w:rsidR="00142D2F" w:rsidRPr="007E054D">
        <w:rPr>
          <w:rFonts w:ascii="Times New Roman" w:hAnsi="Times New Roman" w:cs="Times New Roman"/>
          <w:sz w:val="24"/>
          <w:szCs w:val="24"/>
        </w:rPr>
        <w:t xml:space="preserve"> can be the motivation for individuals </w:t>
      </w:r>
      <w:r w:rsidR="0023709A" w:rsidRPr="007E054D">
        <w:rPr>
          <w:rFonts w:ascii="Times New Roman" w:hAnsi="Times New Roman" w:cs="Times New Roman"/>
          <w:sz w:val="24"/>
          <w:szCs w:val="24"/>
        </w:rPr>
        <w:t>whereby they want to earn a given reward on accomplishing a given task</w:t>
      </w:r>
      <w:r w:rsidR="00FF4FB4" w:rsidRPr="007E054D">
        <w:rPr>
          <w:rFonts w:ascii="Times New Roman" w:hAnsi="Times New Roman" w:cs="Times New Roman"/>
          <w:sz w:val="24"/>
          <w:szCs w:val="24"/>
        </w:rPr>
        <w:t xml:space="preserve"> (p. 174)</w:t>
      </w:r>
      <w:r w:rsidR="0023709A" w:rsidRPr="007E054D">
        <w:rPr>
          <w:rFonts w:ascii="Times New Roman" w:hAnsi="Times New Roman" w:cs="Times New Roman"/>
          <w:sz w:val="24"/>
          <w:szCs w:val="24"/>
        </w:rPr>
        <w:t>. For instance, a learning institution can offer scholarships to students who attain a certain score or after accomplishing a certain curriculum activity.</w:t>
      </w:r>
      <w:r w:rsidR="00FF4FB4" w:rsidRPr="007E054D">
        <w:rPr>
          <w:rFonts w:ascii="Times New Roman" w:hAnsi="Times New Roman" w:cs="Times New Roman"/>
          <w:sz w:val="24"/>
          <w:szCs w:val="24"/>
        </w:rPr>
        <w:t xml:space="preserve"> Students will feel motivated in working towards achieving the goal, therefore, having an easy time learning what is taught in class. </w:t>
      </w:r>
    </w:p>
    <w:p w:rsidR="00AB2745"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Motivation provides insights into why a certain person wants to do certain things and the much they can devote to engaging in such activities.</w:t>
      </w:r>
      <w:r w:rsidR="00B665C9" w:rsidRPr="007E054D">
        <w:rPr>
          <w:rFonts w:ascii="Times New Roman" w:hAnsi="Times New Roman" w:cs="Times New Roman"/>
          <w:sz w:val="24"/>
          <w:szCs w:val="24"/>
        </w:rPr>
        <w:t xml:space="preserve"> People who are motivated by intrinsic </w:t>
      </w:r>
      <w:r w:rsidR="00B665C9" w:rsidRPr="007E054D">
        <w:rPr>
          <w:rFonts w:ascii="Times New Roman" w:hAnsi="Times New Roman" w:cs="Times New Roman"/>
          <w:sz w:val="24"/>
          <w:szCs w:val="24"/>
        </w:rPr>
        <w:lastRenderedPageBreak/>
        <w:t>reasons prefer seeking difficult challenges and are prepared to make sacrifice</w:t>
      </w:r>
      <w:r w:rsidR="00A84DD1" w:rsidRPr="007E054D">
        <w:rPr>
          <w:rFonts w:ascii="Times New Roman" w:hAnsi="Times New Roman" w:cs="Times New Roman"/>
          <w:sz w:val="24"/>
          <w:szCs w:val="24"/>
        </w:rPr>
        <w:t>s in overcoming them</w:t>
      </w:r>
      <w:r w:rsidR="00B665C9" w:rsidRPr="007E054D">
        <w:rPr>
          <w:rFonts w:ascii="Times New Roman" w:hAnsi="Times New Roman" w:cs="Times New Roman"/>
          <w:sz w:val="24"/>
          <w:szCs w:val="24"/>
        </w:rPr>
        <w:t>. On the other hand, those motivated by extrinsic reasons will mostly seek easier tasks in order to receive a reward for their efforts.</w:t>
      </w:r>
      <w:r w:rsidR="005F5549" w:rsidRPr="007E054D">
        <w:rPr>
          <w:rFonts w:ascii="Times New Roman" w:hAnsi="Times New Roman" w:cs="Times New Roman"/>
          <w:sz w:val="24"/>
          <w:szCs w:val="24"/>
        </w:rPr>
        <w:t xml:space="preserve"> Simply, people with intrinsic motivations have positive approaches to challenges compared to those with extrinsic motivations.</w:t>
      </w:r>
      <w:r w:rsidR="0009031C" w:rsidRPr="007E054D">
        <w:rPr>
          <w:rFonts w:ascii="Times New Roman" w:hAnsi="Times New Roman" w:cs="Times New Roman"/>
          <w:sz w:val="24"/>
          <w:szCs w:val="24"/>
        </w:rPr>
        <w:t xml:space="preserve"> Individuals with intrinsic motivations are more likely to achieve their goals than those with extrinsic ones.</w:t>
      </w:r>
    </w:p>
    <w:p w:rsidR="006E719E" w:rsidRPr="007E054D" w:rsidRDefault="001158BA" w:rsidP="007E054D">
      <w:pPr>
        <w:spacing w:line="480" w:lineRule="auto"/>
        <w:ind w:firstLine="0"/>
        <w:rPr>
          <w:rFonts w:ascii="Times New Roman" w:hAnsi="Times New Roman" w:cs="Times New Roman"/>
          <w:b/>
          <w:sz w:val="24"/>
          <w:szCs w:val="24"/>
        </w:rPr>
      </w:pPr>
      <w:r w:rsidRPr="007E054D">
        <w:rPr>
          <w:rFonts w:ascii="Times New Roman" w:hAnsi="Times New Roman" w:cs="Times New Roman"/>
          <w:b/>
          <w:sz w:val="24"/>
          <w:szCs w:val="24"/>
        </w:rPr>
        <w:t>Gender-based Motivation</w:t>
      </w:r>
    </w:p>
    <w:p w:rsidR="00D31305" w:rsidRPr="007E054D" w:rsidRDefault="001158BA" w:rsidP="007E054D">
      <w:pPr>
        <w:spacing w:line="480" w:lineRule="auto"/>
        <w:ind w:left="720" w:hanging="720"/>
        <w:rPr>
          <w:rFonts w:ascii="Times New Roman" w:hAnsi="Times New Roman" w:cs="Times New Roman"/>
          <w:sz w:val="24"/>
          <w:szCs w:val="24"/>
        </w:rPr>
      </w:pPr>
      <w:r w:rsidRPr="007E054D">
        <w:rPr>
          <w:rFonts w:ascii="Times New Roman" w:hAnsi="Times New Roman" w:cs="Times New Roman"/>
          <w:sz w:val="24"/>
          <w:szCs w:val="24"/>
        </w:rPr>
        <w:t xml:space="preserve">Chung, L. and Chang, R. (2017) The Effect of Gender on Motivation and Student Achievement in Digital Game-based Learning: A Case Study of a Contented-Based Classroom, </w:t>
      </w:r>
      <w:r w:rsidRPr="007E054D">
        <w:rPr>
          <w:rFonts w:ascii="Times New Roman" w:hAnsi="Times New Roman" w:cs="Times New Roman"/>
          <w:i/>
          <w:sz w:val="24"/>
          <w:szCs w:val="24"/>
        </w:rPr>
        <w:t xml:space="preserve">EURASIA Journal of Mathematics Science and Technology Education. </w:t>
      </w:r>
      <w:r w:rsidRPr="007E054D">
        <w:rPr>
          <w:rFonts w:ascii="Times New Roman" w:hAnsi="Times New Roman" w:cs="Times New Roman"/>
          <w:sz w:val="24"/>
          <w:szCs w:val="24"/>
        </w:rPr>
        <w:t>Pp. 2310-2326.</w:t>
      </w:r>
    </w:p>
    <w:p w:rsidR="00B82C4D"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 xml:space="preserve">According to Chung and Chang, </w:t>
      </w:r>
      <w:r w:rsidR="000A669B" w:rsidRPr="007E054D">
        <w:rPr>
          <w:rFonts w:ascii="Times New Roman" w:hAnsi="Times New Roman" w:cs="Times New Roman"/>
          <w:sz w:val="24"/>
          <w:szCs w:val="24"/>
        </w:rPr>
        <w:t>female students respond</w:t>
      </w:r>
      <w:r w:rsidRPr="007E054D">
        <w:rPr>
          <w:rFonts w:ascii="Times New Roman" w:hAnsi="Times New Roman" w:cs="Times New Roman"/>
          <w:sz w:val="24"/>
          <w:szCs w:val="24"/>
        </w:rPr>
        <w:t xml:space="preserve"> positively to instructional guidance and will enhance their learning by a large extent as compared to males. Digital-based learning is ideal for females and respond effectively when there is application of knowledge. Males, on the other hand, perform well when there is already a guidepost and there is no much application of knowledge. When carrying out a study on how different genders perform in learning of digital games, Chung finds that the attitudes in both genders were positive when it came to digital games learning</w:t>
      </w:r>
      <w:r w:rsidR="00E37E36" w:rsidRPr="007E054D">
        <w:rPr>
          <w:rFonts w:ascii="Times New Roman" w:hAnsi="Times New Roman" w:cs="Times New Roman"/>
          <w:sz w:val="24"/>
          <w:szCs w:val="24"/>
        </w:rPr>
        <w:t xml:space="preserve"> (p. 2323)</w:t>
      </w:r>
      <w:r w:rsidRPr="007E054D">
        <w:rPr>
          <w:rFonts w:ascii="Times New Roman" w:hAnsi="Times New Roman" w:cs="Times New Roman"/>
          <w:sz w:val="24"/>
          <w:szCs w:val="24"/>
        </w:rPr>
        <w:t>.</w:t>
      </w:r>
      <w:r w:rsidR="00E37E36" w:rsidRPr="007E054D">
        <w:rPr>
          <w:rFonts w:ascii="Times New Roman" w:hAnsi="Times New Roman" w:cs="Times New Roman"/>
          <w:sz w:val="24"/>
          <w:szCs w:val="24"/>
        </w:rPr>
        <w:t xml:space="preserve"> Male learners were found to have high achievements when playing digital games and did set high goals. Females are generally poor at </w:t>
      </w:r>
      <w:r w:rsidR="00B50F07" w:rsidRPr="007E054D">
        <w:rPr>
          <w:rFonts w:ascii="Times New Roman" w:hAnsi="Times New Roman" w:cs="Times New Roman"/>
          <w:sz w:val="24"/>
          <w:szCs w:val="24"/>
        </w:rPr>
        <w:t>competitive learning and grew anxious when they were put in a competitive ga</w:t>
      </w:r>
      <w:r w:rsidR="00D31305" w:rsidRPr="007E054D">
        <w:rPr>
          <w:rFonts w:ascii="Times New Roman" w:hAnsi="Times New Roman" w:cs="Times New Roman"/>
          <w:sz w:val="24"/>
          <w:szCs w:val="24"/>
        </w:rPr>
        <w:t>m</w:t>
      </w:r>
      <w:r w:rsidR="00B50F07" w:rsidRPr="007E054D">
        <w:rPr>
          <w:rFonts w:ascii="Times New Roman" w:hAnsi="Times New Roman" w:cs="Times New Roman"/>
          <w:sz w:val="24"/>
          <w:szCs w:val="24"/>
        </w:rPr>
        <w:t xml:space="preserve">e. They </w:t>
      </w:r>
      <w:r w:rsidR="00D31305" w:rsidRPr="007E054D">
        <w:rPr>
          <w:rFonts w:ascii="Times New Roman" w:hAnsi="Times New Roman" w:cs="Times New Roman"/>
          <w:sz w:val="24"/>
          <w:szCs w:val="24"/>
        </w:rPr>
        <w:t>seemed to lo</w:t>
      </w:r>
      <w:r w:rsidR="00B50F07" w:rsidRPr="007E054D">
        <w:rPr>
          <w:rFonts w:ascii="Times New Roman" w:hAnsi="Times New Roman" w:cs="Times New Roman"/>
          <w:sz w:val="24"/>
          <w:szCs w:val="24"/>
        </w:rPr>
        <w:t>se pleasure in playing in the process of playing such a game. This attribute can be negative and underscores their learning performance.</w:t>
      </w:r>
      <w:r w:rsidR="00E37E36" w:rsidRPr="007E054D">
        <w:rPr>
          <w:rFonts w:ascii="Times New Roman" w:hAnsi="Times New Roman" w:cs="Times New Roman"/>
          <w:sz w:val="24"/>
          <w:szCs w:val="24"/>
        </w:rPr>
        <w:t xml:space="preserve"> </w:t>
      </w:r>
    </w:p>
    <w:p w:rsidR="00E05C79"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Gender plays a major role in how individuals will perfo</w:t>
      </w:r>
      <w:r w:rsidR="00891C82" w:rsidRPr="007E054D">
        <w:rPr>
          <w:rFonts w:ascii="Times New Roman" w:hAnsi="Times New Roman" w:cs="Times New Roman"/>
          <w:sz w:val="24"/>
          <w:szCs w:val="24"/>
        </w:rPr>
        <w:t>r</w:t>
      </w:r>
      <w:r w:rsidRPr="007E054D">
        <w:rPr>
          <w:rFonts w:ascii="Times New Roman" w:hAnsi="Times New Roman" w:cs="Times New Roman"/>
          <w:sz w:val="24"/>
          <w:szCs w:val="24"/>
        </w:rPr>
        <w:t>m in a learning environment.</w:t>
      </w:r>
      <w:r w:rsidR="001E29CC" w:rsidRPr="007E054D">
        <w:rPr>
          <w:rFonts w:ascii="Times New Roman" w:hAnsi="Times New Roman" w:cs="Times New Roman"/>
          <w:sz w:val="24"/>
          <w:szCs w:val="24"/>
        </w:rPr>
        <w:t xml:space="preserve"> The researchers point out</w:t>
      </w:r>
      <w:r w:rsidR="00891C82" w:rsidRPr="007E054D">
        <w:rPr>
          <w:rFonts w:ascii="Times New Roman" w:hAnsi="Times New Roman" w:cs="Times New Roman"/>
          <w:sz w:val="24"/>
          <w:szCs w:val="24"/>
        </w:rPr>
        <w:t xml:space="preserve"> that the motivation level is greater in females as compared to males. The </w:t>
      </w:r>
      <w:r w:rsidR="00891C82" w:rsidRPr="007E054D">
        <w:rPr>
          <w:rFonts w:ascii="Times New Roman" w:hAnsi="Times New Roman" w:cs="Times New Roman"/>
          <w:sz w:val="24"/>
          <w:szCs w:val="24"/>
        </w:rPr>
        <w:lastRenderedPageBreak/>
        <w:t>environment in which learning is taking force is a factor that affects how different genders perform. Female students prefer having clean and refreshing environments for learning which can be evident in how they perform in school. A female in a disorganized environment will score lower than one in an organized one which means that she will perform better.</w:t>
      </w:r>
      <w:r w:rsidR="004C31A3" w:rsidRPr="007E054D">
        <w:rPr>
          <w:rFonts w:ascii="Times New Roman" w:hAnsi="Times New Roman" w:cs="Times New Roman"/>
          <w:sz w:val="24"/>
          <w:szCs w:val="24"/>
        </w:rPr>
        <w:t xml:space="preserve"> Those in unorganized learning environments will feel demotivated when learning.</w:t>
      </w:r>
      <w:r w:rsidR="004A51E2" w:rsidRPr="007E054D">
        <w:rPr>
          <w:rFonts w:ascii="Times New Roman" w:hAnsi="Times New Roman" w:cs="Times New Roman"/>
          <w:sz w:val="24"/>
          <w:szCs w:val="24"/>
        </w:rPr>
        <w:t xml:space="preserve"> Inadequate school facilities and learning materials will also affect how females perform in their studies. These factors lead to the lack of intrinsic motivation which is very important for personal motivation when dealing with challenges.</w:t>
      </w:r>
      <w:r w:rsidR="00484E0D" w:rsidRPr="007E054D">
        <w:rPr>
          <w:rFonts w:ascii="Times New Roman" w:hAnsi="Times New Roman" w:cs="Times New Roman"/>
          <w:sz w:val="24"/>
          <w:szCs w:val="24"/>
        </w:rPr>
        <w:t xml:space="preserve"> Males, on the other hand, were seen to perfo</w:t>
      </w:r>
      <w:r w:rsidR="00896CA9" w:rsidRPr="007E054D">
        <w:rPr>
          <w:rFonts w:ascii="Times New Roman" w:hAnsi="Times New Roman" w:cs="Times New Roman"/>
          <w:sz w:val="24"/>
          <w:szCs w:val="24"/>
        </w:rPr>
        <w:t>r</w:t>
      </w:r>
      <w:r w:rsidR="00484E0D" w:rsidRPr="007E054D">
        <w:rPr>
          <w:rFonts w:ascii="Times New Roman" w:hAnsi="Times New Roman" w:cs="Times New Roman"/>
          <w:sz w:val="24"/>
          <w:szCs w:val="24"/>
        </w:rPr>
        <w:t>m better than females when environmental factors were put into perspective.</w:t>
      </w:r>
      <w:r w:rsidR="00C01431" w:rsidRPr="007E054D">
        <w:rPr>
          <w:rFonts w:ascii="Times New Roman" w:hAnsi="Times New Roman" w:cs="Times New Roman"/>
          <w:sz w:val="24"/>
          <w:szCs w:val="24"/>
        </w:rPr>
        <w:t xml:space="preserve"> </w:t>
      </w:r>
      <w:r w:rsidR="00BB5F47" w:rsidRPr="007E054D">
        <w:rPr>
          <w:rFonts w:ascii="Times New Roman" w:hAnsi="Times New Roman" w:cs="Times New Roman"/>
          <w:sz w:val="24"/>
          <w:szCs w:val="24"/>
        </w:rPr>
        <w:t xml:space="preserve">Factors such as the competence of teachers </w:t>
      </w:r>
      <w:r w:rsidR="00C01431" w:rsidRPr="007E054D">
        <w:rPr>
          <w:rFonts w:ascii="Times New Roman" w:hAnsi="Times New Roman" w:cs="Times New Roman"/>
          <w:sz w:val="24"/>
          <w:szCs w:val="24"/>
        </w:rPr>
        <w:t>and teaching styles did not seem to affect greatly how each gender performs</w:t>
      </w:r>
      <w:r w:rsidR="00BB5F47" w:rsidRPr="007E054D">
        <w:rPr>
          <w:rFonts w:ascii="Times New Roman" w:hAnsi="Times New Roman" w:cs="Times New Roman"/>
          <w:sz w:val="24"/>
          <w:szCs w:val="24"/>
        </w:rPr>
        <w:t>.</w:t>
      </w:r>
      <w:r w:rsidR="00C01431" w:rsidRPr="007E054D">
        <w:rPr>
          <w:rFonts w:ascii="Times New Roman" w:hAnsi="Times New Roman" w:cs="Times New Roman"/>
          <w:sz w:val="24"/>
          <w:szCs w:val="24"/>
        </w:rPr>
        <w:t xml:space="preserve"> However, male students seemed to be affected by those aspects and were more demotivated than females.  </w:t>
      </w:r>
    </w:p>
    <w:p w:rsidR="006E719E" w:rsidRPr="007E054D" w:rsidRDefault="001158BA" w:rsidP="007E054D">
      <w:pPr>
        <w:spacing w:line="480" w:lineRule="auto"/>
        <w:ind w:firstLine="0"/>
        <w:rPr>
          <w:rFonts w:ascii="Times New Roman" w:hAnsi="Times New Roman" w:cs="Times New Roman"/>
          <w:b/>
          <w:sz w:val="24"/>
          <w:szCs w:val="24"/>
        </w:rPr>
      </w:pPr>
      <w:r w:rsidRPr="007E054D">
        <w:rPr>
          <w:rFonts w:ascii="Times New Roman" w:hAnsi="Times New Roman" w:cs="Times New Roman"/>
          <w:b/>
          <w:sz w:val="24"/>
          <w:szCs w:val="24"/>
        </w:rPr>
        <w:t>Cultural Motivation</w:t>
      </w:r>
    </w:p>
    <w:p w:rsidR="00FE785B" w:rsidRPr="007E054D" w:rsidRDefault="001158BA" w:rsidP="007E054D">
      <w:pPr>
        <w:spacing w:line="480" w:lineRule="auto"/>
        <w:ind w:left="720" w:hanging="720"/>
        <w:rPr>
          <w:rFonts w:ascii="Times New Roman" w:hAnsi="Times New Roman" w:cs="Times New Roman"/>
          <w:sz w:val="24"/>
          <w:szCs w:val="24"/>
        </w:rPr>
      </w:pPr>
      <w:r w:rsidRPr="007E054D">
        <w:rPr>
          <w:rFonts w:ascii="Times New Roman" w:hAnsi="Times New Roman" w:cs="Times New Roman"/>
          <w:sz w:val="24"/>
          <w:szCs w:val="24"/>
        </w:rPr>
        <w:t>Doganay, Y. (2013)</w:t>
      </w:r>
      <w:r w:rsidR="00382440" w:rsidRPr="007E054D">
        <w:rPr>
          <w:rFonts w:ascii="Times New Roman" w:hAnsi="Times New Roman" w:cs="Times New Roman"/>
          <w:sz w:val="24"/>
          <w:szCs w:val="24"/>
        </w:rPr>
        <w:t>.</w:t>
      </w:r>
      <w:r w:rsidRPr="007E054D">
        <w:rPr>
          <w:rFonts w:ascii="Times New Roman" w:hAnsi="Times New Roman" w:cs="Times New Roman"/>
          <w:sz w:val="24"/>
          <w:szCs w:val="24"/>
        </w:rPr>
        <w:t xml:space="preserve"> The </w:t>
      </w:r>
      <w:r w:rsidR="00382440" w:rsidRPr="007E054D">
        <w:rPr>
          <w:rFonts w:ascii="Times New Roman" w:hAnsi="Times New Roman" w:cs="Times New Roman"/>
          <w:sz w:val="24"/>
          <w:szCs w:val="24"/>
        </w:rPr>
        <w:t>Impact of Cultural Based Activities In Foreign Language Teaching At Upper-Intermediate (</w:t>
      </w:r>
      <w:r w:rsidRPr="007E054D">
        <w:rPr>
          <w:rFonts w:ascii="Times New Roman" w:hAnsi="Times New Roman" w:cs="Times New Roman"/>
          <w:sz w:val="24"/>
          <w:szCs w:val="24"/>
        </w:rPr>
        <w:t>B2</w:t>
      </w:r>
      <w:r w:rsidR="00382440" w:rsidRPr="007E054D">
        <w:rPr>
          <w:rFonts w:ascii="Times New Roman" w:hAnsi="Times New Roman" w:cs="Times New Roman"/>
          <w:sz w:val="24"/>
          <w:szCs w:val="24"/>
        </w:rPr>
        <w:t xml:space="preserve">) Level, </w:t>
      </w:r>
      <w:r w:rsidRPr="007E054D">
        <w:rPr>
          <w:rFonts w:ascii="Times New Roman" w:hAnsi="Times New Roman" w:cs="Times New Roman"/>
          <w:i/>
          <w:sz w:val="24"/>
          <w:szCs w:val="24"/>
        </w:rPr>
        <w:t>Education Journal, Vol. 2 Issue 4.</w:t>
      </w:r>
      <w:r w:rsidRPr="007E054D">
        <w:rPr>
          <w:rFonts w:ascii="Times New Roman" w:hAnsi="Times New Roman" w:cs="Times New Roman"/>
          <w:sz w:val="24"/>
          <w:szCs w:val="24"/>
        </w:rPr>
        <w:t xml:space="preserve"> Pp. 108-113.</w:t>
      </w:r>
    </w:p>
    <w:p w:rsidR="00D31305" w:rsidRPr="007E054D" w:rsidRDefault="001158BA" w:rsidP="007E054D">
      <w:pPr>
        <w:spacing w:line="480" w:lineRule="auto"/>
        <w:ind w:firstLine="0"/>
        <w:rPr>
          <w:rFonts w:ascii="Times New Roman" w:hAnsi="Times New Roman" w:cs="Times New Roman"/>
          <w:sz w:val="24"/>
          <w:szCs w:val="24"/>
        </w:rPr>
      </w:pPr>
      <w:r w:rsidRPr="007E054D">
        <w:rPr>
          <w:rFonts w:ascii="Times New Roman" w:hAnsi="Times New Roman" w:cs="Times New Roman"/>
          <w:sz w:val="24"/>
          <w:szCs w:val="24"/>
        </w:rPr>
        <w:tab/>
      </w:r>
      <w:r w:rsidR="00263B03" w:rsidRPr="007E054D">
        <w:rPr>
          <w:rFonts w:ascii="Times New Roman" w:hAnsi="Times New Roman" w:cs="Times New Roman"/>
          <w:sz w:val="24"/>
          <w:szCs w:val="24"/>
        </w:rPr>
        <w:t>When teaching English as a foreign language (EFL), it is not enough to just teach vocabularies and grammatical proses so as to facilitate the learning of the language. Such a mentality by the educator can be fatal and might not achieve the goal of having efficient learning among students. To help motivate learners, the educator needs to bring the cultural aspect of the language into perspective to the students. Students will feel pleasure in learning more about the language's culture, therefore, improving his or her learning performance</w:t>
      </w:r>
      <w:r w:rsidR="00035655" w:rsidRPr="007E054D">
        <w:rPr>
          <w:rFonts w:ascii="Times New Roman" w:hAnsi="Times New Roman" w:cs="Times New Roman"/>
          <w:sz w:val="24"/>
          <w:szCs w:val="24"/>
        </w:rPr>
        <w:t xml:space="preserve"> (p. 108)</w:t>
      </w:r>
      <w:r w:rsidR="00263B03" w:rsidRPr="007E054D">
        <w:rPr>
          <w:rFonts w:ascii="Times New Roman" w:hAnsi="Times New Roman" w:cs="Times New Roman"/>
          <w:sz w:val="24"/>
          <w:szCs w:val="24"/>
        </w:rPr>
        <w:t>.</w:t>
      </w:r>
      <w:r w:rsidR="00D85E9E" w:rsidRPr="007E054D">
        <w:rPr>
          <w:rFonts w:ascii="Times New Roman" w:hAnsi="Times New Roman" w:cs="Times New Roman"/>
          <w:sz w:val="24"/>
          <w:szCs w:val="24"/>
        </w:rPr>
        <w:t xml:space="preserve"> Migrants get a hard time memorizing new languages and would need some historical background of what they are learning so as to develop interest in the learning experience.</w:t>
      </w:r>
    </w:p>
    <w:p w:rsidR="00B5535D"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lastRenderedPageBreak/>
        <w:t xml:space="preserve">To achieve a high motivation in learning EFL, the educator needs to organize </w:t>
      </w:r>
      <w:r w:rsidR="00AE3373" w:rsidRPr="007E054D">
        <w:rPr>
          <w:rFonts w:ascii="Times New Roman" w:hAnsi="Times New Roman" w:cs="Times New Roman"/>
          <w:sz w:val="24"/>
          <w:szCs w:val="24"/>
        </w:rPr>
        <w:t>cultural classes for the students so as to play a role in improving the learning of the language. These classes can involve singing, dancing, doing research on people and role-playing (p. 109). These activities have been proven to improve learners' ability to comprehend what has been taught and in that regard, create efficient learning. Curiosity can be developed through cultural activities and create profound admiration and intere</w:t>
      </w:r>
      <w:r w:rsidR="00A84DD1" w:rsidRPr="007E054D">
        <w:rPr>
          <w:rFonts w:ascii="Times New Roman" w:hAnsi="Times New Roman" w:cs="Times New Roman"/>
          <w:sz w:val="24"/>
          <w:szCs w:val="24"/>
        </w:rPr>
        <w:t xml:space="preserve">st in select countries. </w:t>
      </w:r>
      <w:r w:rsidR="00AE3373" w:rsidRPr="007E054D">
        <w:rPr>
          <w:rFonts w:ascii="Times New Roman" w:hAnsi="Times New Roman" w:cs="Times New Roman"/>
          <w:sz w:val="24"/>
          <w:szCs w:val="24"/>
        </w:rPr>
        <w:t>Cultural motivation through performing activities in EFL help learners to think in the new language, therefore, facilitating efficiency in their ability to learn what is taught by educators.</w:t>
      </w:r>
      <w:r w:rsidR="003C2FF6" w:rsidRPr="007E054D">
        <w:rPr>
          <w:rFonts w:ascii="Times New Roman" w:hAnsi="Times New Roman" w:cs="Times New Roman"/>
          <w:sz w:val="24"/>
          <w:szCs w:val="24"/>
        </w:rPr>
        <w:t xml:space="preserve"> </w:t>
      </w:r>
    </w:p>
    <w:p w:rsidR="006A5429"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Group-based Motivation</w:t>
      </w:r>
    </w:p>
    <w:p w:rsidR="009F3700" w:rsidRPr="007E054D" w:rsidRDefault="001158BA" w:rsidP="007E054D">
      <w:pPr>
        <w:spacing w:line="480" w:lineRule="auto"/>
        <w:ind w:left="720" w:hanging="720"/>
        <w:rPr>
          <w:rFonts w:ascii="Times New Roman" w:hAnsi="Times New Roman" w:cs="Times New Roman"/>
          <w:sz w:val="24"/>
          <w:szCs w:val="24"/>
        </w:rPr>
      </w:pPr>
      <w:r w:rsidRPr="007E054D">
        <w:rPr>
          <w:rFonts w:ascii="Times New Roman" w:hAnsi="Times New Roman" w:cs="Times New Roman"/>
          <w:color w:val="000000" w:themeColor="text1"/>
          <w:sz w:val="24"/>
          <w:szCs w:val="24"/>
        </w:rPr>
        <w:t xml:space="preserve">Jeno, L., Raaheim, A., Kristensen, S., Daniel, Kristensen, K., Hole, T., Haugland, M. and Maeland, S. (2017). </w:t>
      </w:r>
      <w:r w:rsidRPr="007E054D">
        <w:rPr>
          <w:rFonts w:ascii="Times New Roman" w:hAnsi="Times New Roman" w:cs="Times New Roman"/>
          <w:sz w:val="24"/>
          <w:szCs w:val="24"/>
        </w:rPr>
        <w:t xml:space="preserve">The Relative Effect of Team-Based Learning on Motivation and Learning: A Self-Determination Theory Perspective. </w:t>
      </w:r>
      <w:r w:rsidR="005E714C" w:rsidRPr="007E054D">
        <w:rPr>
          <w:rFonts w:ascii="Times New Roman" w:hAnsi="Times New Roman" w:cs="Times New Roman"/>
          <w:i/>
          <w:sz w:val="24"/>
          <w:szCs w:val="24"/>
        </w:rPr>
        <w:t>Life Science Education Journal.</w:t>
      </w:r>
      <w:r w:rsidR="005E714C" w:rsidRPr="007E054D">
        <w:rPr>
          <w:rFonts w:ascii="Times New Roman" w:hAnsi="Times New Roman" w:cs="Times New Roman"/>
          <w:sz w:val="24"/>
          <w:szCs w:val="24"/>
        </w:rPr>
        <w:t xml:space="preserve"> </w:t>
      </w:r>
      <w:r w:rsidRPr="007E054D">
        <w:rPr>
          <w:rFonts w:ascii="Times New Roman" w:hAnsi="Times New Roman" w:cs="Times New Roman"/>
          <w:sz w:val="24"/>
          <w:szCs w:val="24"/>
        </w:rPr>
        <w:t>Pp. 1-12.</w:t>
      </w:r>
    </w:p>
    <w:p w:rsidR="00FE785B"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Group-based motivation facilitates effective learning performance by encouraging brainstorming from students.</w:t>
      </w:r>
      <w:r w:rsidR="00EE2677" w:rsidRPr="007E054D">
        <w:rPr>
          <w:rFonts w:ascii="Times New Roman" w:hAnsi="Times New Roman" w:cs="Times New Roman"/>
          <w:color w:val="000000" w:themeColor="text1"/>
          <w:sz w:val="24"/>
          <w:szCs w:val="24"/>
        </w:rPr>
        <w:t xml:space="preserve"> Most educators encourage groups to be formed in a class so as to facilitate competition among groups which will encourage individuals to participate in group activities.</w:t>
      </w:r>
      <w:r w:rsidR="00F0374B" w:rsidRPr="007E054D">
        <w:rPr>
          <w:rFonts w:ascii="Times New Roman" w:hAnsi="Times New Roman" w:cs="Times New Roman"/>
          <w:color w:val="000000" w:themeColor="text1"/>
          <w:sz w:val="24"/>
          <w:szCs w:val="24"/>
        </w:rPr>
        <w:t xml:space="preserve"> This will, in turn, encourage active learning among students by interacting with each other.</w:t>
      </w:r>
      <w:r w:rsidR="005F4EF4" w:rsidRPr="007E054D">
        <w:rPr>
          <w:rFonts w:ascii="Times New Roman" w:hAnsi="Times New Roman" w:cs="Times New Roman"/>
          <w:color w:val="000000" w:themeColor="text1"/>
          <w:sz w:val="24"/>
          <w:szCs w:val="24"/>
        </w:rPr>
        <w:t xml:space="preserve"> It is a good method of helping those that have a low score when it comes to intrinsic motivation.</w:t>
      </w:r>
      <w:r w:rsidR="00BD44AB" w:rsidRPr="007E054D">
        <w:rPr>
          <w:rFonts w:ascii="Times New Roman" w:hAnsi="Times New Roman" w:cs="Times New Roman"/>
          <w:color w:val="000000" w:themeColor="text1"/>
          <w:sz w:val="24"/>
          <w:szCs w:val="24"/>
        </w:rPr>
        <w:t xml:space="preserve"> It helps improve on reducing the number of dropouts as well as the reduction of failure rates when tackling a difficult academic ta</w:t>
      </w:r>
      <w:r w:rsidR="00843E1D" w:rsidRPr="007E054D">
        <w:rPr>
          <w:rFonts w:ascii="Times New Roman" w:hAnsi="Times New Roman" w:cs="Times New Roman"/>
          <w:color w:val="000000" w:themeColor="text1"/>
          <w:sz w:val="24"/>
          <w:szCs w:val="24"/>
        </w:rPr>
        <w:t>sk in a given class setting (p.</w:t>
      </w:r>
      <w:r w:rsidR="00BD44AB" w:rsidRPr="007E054D">
        <w:rPr>
          <w:rFonts w:ascii="Times New Roman" w:hAnsi="Times New Roman" w:cs="Times New Roman"/>
          <w:color w:val="000000" w:themeColor="text1"/>
          <w:sz w:val="24"/>
          <w:szCs w:val="24"/>
        </w:rPr>
        <w:t xml:space="preserve">1). </w:t>
      </w:r>
    </w:p>
    <w:p w:rsidR="00BD44AB"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 xml:space="preserve">This kind of motivation will also help the educator in managing activities that need to be carried out in class by calling upon groups to help out. In addition, this motivation is all inclusive </w:t>
      </w:r>
      <w:r w:rsidRPr="007E054D">
        <w:rPr>
          <w:rFonts w:ascii="Times New Roman" w:hAnsi="Times New Roman" w:cs="Times New Roman"/>
          <w:color w:val="000000" w:themeColor="text1"/>
          <w:sz w:val="24"/>
          <w:szCs w:val="24"/>
        </w:rPr>
        <w:lastRenderedPageBreak/>
        <w:t>and will make everyone feel motivated in class activities as one is able to reach out to the other therefore creating a conducive environment for successful learning and overall performance.</w:t>
      </w:r>
      <w:r w:rsidR="00B116A2" w:rsidRPr="007E054D">
        <w:rPr>
          <w:rFonts w:ascii="Times New Roman" w:hAnsi="Times New Roman" w:cs="Times New Roman"/>
          <w:color w:val="000000" w:themeColor="text1"/>
          <w:sz w:val="24"/>
          <w:szCs w:val="24"/>
        </w:rPr>
        <w:t xml:space="preserve"> Conceptual understanding of problematic class activities will appear easy since those that have insights on the topic in question will freely share it with other group members. There can be new discoveries from group discussions and brainstorming which gives birth to the realization </w:t>
      </w:r>
      <w:r w:rsidR="00DD589A" w:rsidRPr="007E054D">
        <w:rPr>
          <w:rFonts w:ascii="Times New Roman" w:hAnsi="Times New Roman" w:cs="Times New Roman"/>
          <w:color w:val="000000" w:themeColor="text1"/>
          <w:sz w:val="24"/>
          <w:szCs w:val="24"/>
        </w:rPr>
        <w:t>of new ideas which</w:t>
      </w:r>
      <w:r w:rsidR="00B116A2" w:rsidRPr="007E054D">
        <w:rPr>
          <w:rFonts w:ascii="Times New Roman" w:hAnsi="Times New Roman" w:cs="Times New Roman"/>
          <w:color w:val="000000" w:themeColor="text1"/>
          <w:sz w:val="24"/>
          <w:szCs w:val="24"/>
        </w:rPr>
        <w:t xml:space="preserve"> may lead to inventions.</w:t>
      </w:r>
    </w:p>
    <w:p w:rsidR="006579CC" w:rsidRPr="007E054D" w:rsidRDefault="006579CC"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 xml:space="preserve">Motivation towards </w:t>
      </w:r>
      <w:r w:rsidR="00957D8B" w:rsidRPr="007E054D">
        <w:rPr>
          <w:rFonts w:ascii="Times New Roman" w:hAnsi="Times New Roman" w:cs="Times New Roman"/>
          <w:b/>
          <w:color w:val="000000" w:themeColor="text1"/>
          <w:sz w:val="24"/>
          <w:szCs w:val="24"/>
        </w:rPr>
        <w:t>Writing</w:t>
      </w:r>
    </w:p>
    <w:p w:rsidR="00311916" w:rsidRPr="007E054D" w:rsidRDefault="00311916" w:rsidP="007E054D">
      <w:pPr>
        <w:spacing w:line="480" w:lineRule="auto"/>
        <w:ind w:left="720" w:hanging="720"/>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 xml:space="preserve">Mohammad, M. and Hussein A. (2013). </w:t>
      </w:r>
      <w:r w:rsidRPr="007E054D">
        <w:rPr>
          <w:rFonts w:ascii="Times New Roman" w:hAnsi="Times New Roman" w:cs="Times New Roman"/>
          <w:sz w:val="24"/>
          <w:szCs w:val="24"/>
        </w:rPr>
        <w:t>Enhancing Students’ Motivation to Write Essays through Brainstorming: A Comparative Stud</w:t>
      </w:r>
      <w:r w:rsidR="00DD26C8" w:rsidRPr="007E054D">
        <w:rPr>
          <w:rFonts w:ascii="Times New Roman" w:hAnsi="Times New Roman" w:cs="Times New Roman"/>
          <w:sz w:val="24"/>
          <w:szCs w:val="24"/>
        </w:rPr>
        <w:t xml:space="preserve">y. </w:t>
      </w:r>
      <w:r w:rsidR="00DD26C8" w:rsidRPr="007E054D">
        <w:rPr>
          <w:rFonts w:ascii="Times New Roman" w:hAnsi="Times New Roman" w:cs="Times New Roman"/>
          <w:i/>
          <w:sz w:val="24"/>
          <w:szCs w:val="24"/>
        </w:rPr>
        <w:t>International Journal of Humanities and Social Science. Vol. 3, No. 9.</w:t>
      </w:r>
      <w:r w:rsidR="00DD26C8" w:rsidRPr="007E054D">
        <w:rPr>
          <w:rFonts w:ascii="Times New Roman" w:hAnsi="Times New Roman" w:cs="Times New Roman"/>
          <w:sz w:val="24"/>
          <w:szCs w:val="24"/>
        </w:rPr>
        <w:t xml:space="preserve"> Pp. 1-6.</w:t>
      </w:r>
    </w:p>
    <w:p w:rsidR="00957D8B" w:rsidRPr="007E054D" w:rsidRDefault="00957D8B"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This form of motivation can either be intrinsic or extrinsic.</w:t>
      </w:r>
      <w:r w:rsidR="00EC3E65" w:rsidRPr="007E054D">
        <w:rPr>
          <w:rFonts w:ascii="Times New Roman" w:hAnsi="Times New Roman" w:cs="Times New Roman"/>
          <w:color w:val="000000" w:themeColor="text1"/>
          <w:sz w:val="24"/>
          <w:szCs w:val="24"/>
        </w:rPr>
        <w:t xml:space="preserve"> Motivation towards writing can be facilitated by brainstorming which acts as a process in the creation of ideas.</w:t>
      </w:r>
      <w:r w:rsidR="00A9535B" w:rsidRPr="007E054D">
        <w:rPr>
          <w:rFonts w:ascii="Times New Roman" w:hAnsi="Times New Roman" w:cs="Times New Roman"/>
          <w:color w:val="000000" w:themeColor="text1"/>
          <w:sz w:val="24"/>
          <w:szCs w:val="24"/>
        </w:rPr>
        <w:t xml:space="preserve"> Through brainstorming, students are able to bring up ideas on a given study area and actively be in involved in discussions.</w:t>
      </w:r>
      <w:r w:rsidR="00CC5BBD" w:rsidRPr="007E054D">
        <w:rPr>
          <w:rFonts w:ascii="Times New Roman" w:hAnsi="Times New Roman" w:cs="Times New Roman"/>
          <w:color w:val="000000" w:themeColor="text1"/>
          <w:sz w:val="24"/>
          <w:szCs w:val="24"/>
        </w:rPr>
        <w:t xml:space="preserve"> This will give room for creative thinking among students making them effective in writing EFL as well as essays</w:t>
      </w:r>
      <w:r w:rsidR="00311916" w:rsidRPr="007E054D">
        <w:rPr>
          <w:rFonts w:ascii="Times New Roman" w:hAnsi="Times New Roman" w:cs="Times New Roman"/>
          <w:color w:val="000000" w:themeColor="text1"/>
          <w:sz w:val="24"/>
          <w:szCs w:val="24"/>
        </w:rPr>
        <w:t xml:space="preserve"> (p. 1)</w:t>
      </w:r>
      <w:r w:rsidR="00CC5BBD" w:rsidRPr="007E054D">
        <w:rPr>
          <w:rFonts w:ascii="Times New Roman" w:hAnsi="Times New Roman" w:cs="Times New Roman"/>
          <w:color w:val="000000" w:themeColor="text1"/>
          <w:sz w:val="24"/>
          <w:szCs w:val="24"/>
        </w:rPr>
        <w:t xml:space="preserve">. </w:t>
      </w:r>
      <w:r w:rsidR="00FF2539" w:rsidRPr="007E054D">
        <w:rPr>
          <w:rFonts w:ascii="Times New Roman" w:hAnsi="Times New Roman" w:cs="Times New Roman"/>
          <w:color w:val="000000" w:themeColor="text1"/>
          <w:sz w:val="24"/>
          <w:szCs w:val="24"/>
        </w:rPr>
        <w:t>Educators can issue assignments to their students on writing of essays of topics that touch on real-life experiences of people. These kind of essays will make the students more attached and involved in the topics given and will therefore concentrated on writing to air his or her experiences vividly.</w:t>
      </w:r>
      <w:r w:rsidR="00F774DD" w:rsidRPr="007E054D">
        <w:rPr>
          <w:rFonts w:ascii="Times New Roman" w:hAnsi="Times New Roman" w:cs="Times New Roman"/>
          <w:color w:val="000000" w:themeColor="text1"/>
          <w:sz w:val="24"/>
          <w:szCs w:val="24"/>
        </w:rPr>
        <w:t xml:space="preserve"> Students will feel immersed in such interesting topics therefore facilitating their motivations towards writing.</w:t>
      </w:r>
    </w:p>
    <w:p w:rsidR="004B5A2E" w:rsidRPr="007E054D" w:rsidRDefault="004B5A2E"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Fear-based Motivation</w:t>
      </w:r>
    </w:p>
    <w:p w:rsidR="002F032B" w:rsidRPr="007E054D" w:rsidRDefault="002F032B" w:rsidP="007E054D">
      <w:pPr>
        <w:spacing w:line="480" w:lineRule="auto"/>
        <w:ind w:left="720" w:hanging="720"/>
        <w:rPr>
          <w:rFonts w:ascii="Times New Roman" w:hAnsi="Times New Roman" w:cs="Times New Roman"/>
          <w:sz w:val="24"/>
          <w:szCs w:val="24"/>
        </w:rPr>
      </w:pPr>
      <w:proofErr w:type="spellStart"/>
      <w:r w:rsidRPr="007E054D">
        <w:rPr>
          <w:rFonts w:ascii="Times New Roman" w:hAnsi="Times New Roman" w:cs="Times New Roman"/>
          <w:color w:val="000000" w:themeColor="text1"/>
          <w:sz w:val="24"/>
          <w:szCs w:val="24"/>
        </w:rPr>
        <w:lastRenderedPageBreak/>
        <w:t>Gruborovics</w:t>
      </w:r>
      <w:proofErr w:type="spellEnd"/>
      <w:r w:rsidRPr="007E054D">
        <w:rPr>
          <w:rFonts w:ascii="Times New Roman" w:hAnsi="Times New Roman" w:cs="Times New Roman"/>
          <w:color w:val="000000" w:themeColor="text1"/>
          <w:sz w:val="24"/>
          <w:szCs w:val="24"/>
        </w:rPr>
        <w:t xml:space="preserve">, T. and </w:t>
      </w:r>
      <w:proofErr w:type="spellStart"/>
      <w:r w:rsidRPr="007E054D">
        <w:rPr>
          <w:rFonts w:ascii="Times New Roman" w:hAnsi="Times New Roman" w:cs="Times New Roman"/>
          <w:color w:val="000000" w:themeColor="text1"/>
          <w:sz w:val="24"/>
          <w:szCs w:val="24"/>
        </w:rPr>
        <w:t>Kolehmainen</w:t>
      </w:r>
      <w:proofErr w:type="spellEnd"/>
      <w:r w:rsidRPr="007E054D">
        <w:rPr>
          <w:rFonts w:ascii="Times New Roman" w:hAnsi="Times New Roman" w:cs="Times New Roman"/>
          <w:color w:val="000000" w:themeColor="text1"/>
          <w:sz w:val="24"/>
          <w:szCs w:val="24"/>
        </w:rPr>
        <w:t xml:space="preserve">, T. (2017). </w:t>
      </w:r>
      <w:r w:rsidRPr="007E054D">
        <w:rPr>
          <w:rFonts w:ascii="Times New Roman" w:hAnsi="Times New Roman" w:cs="Times New Roman"/>
          <w:sz w:val="24"/>
          <w:szCs w:val="24"/>
        </w:rPr>
        <w:t xml:space="preserve">Fear of Failing in a Competitive Achievement Setting. </w:t>
      </w:r>
      <w:r w:rsidRPr="007E054D">
        <w:rPr>
          <w:rFonts w:ascii="Times New Roman" w:hAnsi="Times New Roman" w:cs="Times New Roman"/>
          <w:i/>
          <w:sz w:val="24"/>
          <w:szCs w:val="24"/>
        </w:rPr>
        <w:t>The relations between fear of failure, achievement goals and achievement behaviors among adolescent male football players in Finland, Master’s Thesis.</w:t>
      </w:r>
      <w:r w:rsidRPr="007E054D">
        <w:rPr>
          <w:rFonts w:ascii="Times New Roman" w:hAnsi="Times New Roman" w:cs="Times New Roman"/>
          <w:sz w:val="24"/>
          <w:szCs w:val="24"/>
        </w:rPr>
        <w:t xml:space="preserve"> Pp. 1-49.</w:t>
      </w:r>
    </w:p>
    <w:p w:rsidR="004B5A2E" w:rsidRPr="007E054D" w:rsidRDefault="002317CE"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Some achievements are made possible by the element of fear which acts as a motivation.</w:t>
      </w:r>
      <w:r w:rsidR="00DE1E37" w:rsidRPr="007E054D">
        <w:rPr>
          <w:rFonts w:ascii="Times New Roman" w:hAnsi="Times New Roman" w:cs="Times New Roman"/>
          <w:color w:val="000000" w:themeColor="text1"/>
          <w:sz w:val="24"/>
          <w:szCs w:val="24"/>
        </w:rPr>
        <w:t xml:space="preserve"> When there is fear of failure then comes the motivation towards achieving a certain goal. This kind of failure is common when it comes to a competitive environment where one will feel disgraced if he or she did not accomplish a set tasks.</w:t>
      </w:r>
      <w:r w:rsidR="00880453" w:rsidRPr="007E054D">
        <w:rPr>
          <w:rFonts w:ascii="Times New Roman" w:hAnsi="Times New Roman" w:cs="Times New Roman"/>
          <w:color w:val="000000" w:themeColor="text1"/>
          <w:sz w:val="24"/>
          <w:szCs w:val="24"/>
        </w:rPr>
        <w:t xml:space="preserve"> This kind of motivation is psychological and equates winning with success whil</w:t>
      </w:r>
      <w:bookmarkStart w:id="0" w:name="_GoBack"/>
      <w:bookmarkEnd w:id="0"/>
      <w:r w:rsidR="00880453" w:rsidRPr="007E054D">
        <w:rPr>
          <w:rFonts w:ascii="Times New Roman" w:hAnsi="Times New Roman" w:cs="Times New Roman"/>
          <w:color w:val="000000" w:themeColor="text1"/>
          <w:sz w:val="24"/>
          <w:szCs w:val="24"/>
        </w:rPr>
        <w:t>e losing is regarded as a failure</w:t>
      </w:r>
      <w:r w:rsidR="00380B5D" w:rsidRPr="007E054D">
        <w:rPr>
          <w:rFonts w:ascii="Times New Roman" w:hAnsi="Times New Roman" w:cs="Times New Roman"/>
          <w:color w:val="000000" w:themeColor="text1"/>
          <w:sz w:val="24"/>
          <w:szCs w:val="24"/>
        </w:rPr>
        <w:t xml:space="preserve"> (p. 2)</w:t>
      </w:r>
      <w:r w:rsidR="00880453" w:rsidRPr="007E054D">
        <w:rPr>
          <w:rFonts w:ascii="Times New Roman" w:hAnsi="Times New Roman" w:cs="Times New Roman"/>
          <w:color w:val="000000" w:themeColor="text1"/>
          <w:sz w:val="24"/>
          <w:szCs w:val="24"/>
        </w:rPr>
        <w:t>.</w:t>
      </w:r>
      <w:r w:rsidR="00380B5D" w:rsidRPr="007E054D">
        <w:rPr>
          <w:rFonts w:ascii="Times New Roman" w:hAnsi="Times New Roman" w:cs="Times New Roman"/>
          <w:color w:val="000000" w:themeColor="text1"/>
          <w:sz w:val="24"/>
          <w:szCs w:val="24"/>
        </w:rPr>
        <w:t xml:space="preserve"> </w:t>
      </w:r>
      <w:r w:rsidR="000E46C9" w:rsidRPr="007E054D">
        <w:rPr>
          <w:rFonts w:ascii="Times New Roman" w:hAnsi="Times New Roman" w:cs="Times New Roman"/>
          <w:color w:val="000000" w:themeColor="text1"/>
          <w:sz w:val="24"/>
          <w:szCs w:val="24"/>
        </w:rPr>
        <w:t>In a class setting, an educator can set certain targets for the class such as the expected</w:t>
      </w:r>
      <w:r w:rsidR="004845F4" w:rsidRPr="007E054D">
        <w:rPr>
          <w:rFonts w:ascii="Times New Roman" w:hAnsi="Times New Roman" w:cs="Times New Roman"/>
          <w:color w:val="000000" w:themeColor="text1"/>
          <w:sz w:val="24"/>
          <w:szCs w:val="24"/>
        </w:rPr>
        <w:t xml:space="preserve"> mean grade for all students. A student will have the fear of failure for reaching the set target and will try to work on ways he or she will achieve the set target.</w:t>
      </w:r>
    </w:p>
    <w:p w:rsidR="006579CC" w:rsidRPr="007E054D" w:rsidRDefault="00C01971"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Affiliation-Based Motivation</w:t>
      </w:r>
    </w:p>
    <w:p w:rsidR="004469DC" w:rsidRPr="007E054D" w:rsidRDefault="004469DC" w:rsidP="007E054D">
      <w:pPr>
        <w:spacing w:line="480" w:lineRule="auto"/>
        <w:ind w:firstLine="0"/>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 xml:space="preserve">Steinmann, B., </w:t>
      </w:r>
      <w:proofErr w:type="spellStart"/>
      <w:r w:rsidRPr="007E054D">
        <w:rPr>
          <w:rFonts w:ascii="Times New Roman" w:hAnsi="Times New Roman" w:cs="Times New Roman"/>
          <w:color w:val="000000" w:themeColor="text1"/>
          <w:sz w:val="24"/>
          <w:szCs w:val="24"/>
        </w:rPr>
        <w:t>Otting</w:t>
      </w:r>
      <w:proofErr w:type="spellEnd"/>
      <w:r w:rsidRPr="007E054D">
        <w:rPr>
          <w:rFonts w:ascii="Times New Roman" w:hAnsi="Times New Roman" w:cs="Times New Roman"/>
          <w:color w:val="000000" w:themeColor="text1"/>
          <w:sz w:val="24"/>
          <w:szCs w:val="24"/>
        </w:rPr>
        <w:t xml:space="preserve">, S. and Maier, G. (2016). Need for Affiliation as a Motivational Add-On </w:t>
      </w:r>
      <w:r w:rsidR="00203E67" w:rsidRPr="007E054D">
        <w:rPr>
          <w:rFonts w:ascii="Times New Roman" w:hAnsi="Times New Roman" w:cs="Times New Roman"/>
          <w:color w:val="000000" w:themeColor="text1"/>
          <w:sz w:val="24"/>
          <w:szCs w:val="24"/>
        </w:rPr>
        <w:tab/>
      </w:r>
      <w:r w:rsidRPr="007E054D">
        <w:rPr>
          <w:rFonts w:ascii="Times New Roman" w:hAnsi="Times New Roman" w:cs="Times New Roman"/>
          <w:color w:val="000000" w:themeColor="text1"/>
          <w:sz w:val="24"/>
          <w:szCs w:val="24"/>
        </w:rPr>
        <w:t xml:space="preserve">for Leadership Behaviors and Managerial Success. </w:t>
      </w:r>
      <w:r w:rsidRPr="007E054D">
        <w:rPr>
          <w:rFonts w:ascii="Times New Roman" w:hAnsi="Times New Roman" w:cs="Times New Roman"/>
          <w:i/>
          <w:color w:val="000000" w:themeColor="text1"/>
          <w:sz w:val="24"/>
          <w:szCs w:val="24"/>
        </w:rPr>
        <w:t>Frontiers in Psychology</w:t>
      </w:r>
      <w:r w:rsidRPr="007E054D">
        <w:rPr>
          <w:rFonts w:ascii="Times New Roman" w:hAnsi="Times New Roman" w:cs="Times New Roman"/>
          <w:color w:val="000000" w:themeColor="text1"/>
          <w:sz w:val="24"/>
          <w:szCs w:val="24"/>
        </w:rPr>
        <w:t>. Pp. 1-18.</w:t>
      </w:r>
    </w:p>
    <w:p w:rsidR="00C01971" w:rsidRPr="007E054D" w:rsidRDefault="00C01971"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Affiliations among people can dictate how motivated individuals are when it comes to learning.</w:t>
      </w:r>
      <w:r w:rsidR="00BE5077" w:rsidRPr="007E054D">
        <w:rPr>
          <w:rFonts w:ascii="Times New Roman" w:hAnsi="Times New Roman" w:cs="Times New Roman"/>
          <w:color w:val="000000" w:themeColor="text1"/>
          <w:sz w:val="24"/>
          <w:szCs w:val="24"/>
        </w:rPr>
        <w:t xml:space="preserve"> This kind of motivation is power-based and more related to leadership.</w:t>
      </w:r>
      <w:r w:rsidR="0051277C" w:rsidRPr="007E054D">
        <w:rPr>
          <w:rFonts w:ascii="Times New Roman" w:hAnsi="Times New Roman" w:cs="Times New Roman"/>
          <w:color w:val="000000" w:themeColor="text1"/>
          <w:sz w:val="24"/>
          <w:szCs w:val="24"/>
        </w:rPr>
        <w:t xml:space="preserve"> Behaviors inhibited by individuals will be in relation to how they feel affiliated to certain people of situations.</w:t>
      </w:r>
      <w:r w:rsidR="005034F8" w:rsidRPr="007E054D">
        <w:rPr>
          <w:rFonts w:ascii="Times New Roman" w:hAnsi="Times New Roman" w:cs="Times New Roman"/>
          <w:color w:val="000000" w:themeColor="text1"/>
          <w:sz w:val="24"/>
          <w:szCs w:val="24"/>
        </w:rPr>
        <w:t xml:space="preserve"> </w:t>
      </w:r>
      <w:r w:rsidR="00EA383C" w:rsidRPr="007E054D">
        <w:rPr>
          <w:rFonts w:ascii="Times New Roman" w:hAnsi="Times New Roman" w:cs="Times New Roman"/>
          <w:color w:val="000000" w:themeColor="text1"/>
          <w:sz w:val="24"/>
          <w:szCs w:val="24"/>
        </w:rPr>
        <w:t>One will be motivated to act in a given way so as to satisfy the affiliation group he or she is in.</w:t>
      </w:r>
      <w:r w:rsidR="009208D3" w:rsidRPr="007E054D">
        <w:rPr>
          <w:rFonts w:ascii="Times New Roman" w:hAnsi="Times New Roman" w:cs="Times New Roman"/>
          <w:color w:val="000000" w:themeColor="text1"/>
          <w:sz w:val="24"/>
          <w:szCs w:val="24"/>
        </w:rPr>
        <w:t xml:space="preserve"> </w:t>
      </w:r>
      <w:r w:rsidR="005B7B5B" w:rsidRPr="007E054D">
        <w:rPr>
          <w:rFonts w:ascii="Times New Roman" w:hAnsi="Times New Roman" w:cs="Times New Roman"/>
          <w:color w:val="000000" w:themeColor="text1"/>
          <w:sz w:val="24"/>
          <w:szCs w:val="24"/>
        </w:rPr>
        <w:t>I</w:t>
      </w:r>
      <w:r w:rsidR="009208D3" w:rsidRPr="007E054D">
        <w:rPr>
          <w:rFonts w:ascii="Times New Roman" w:hAnsi="Times New Roman" w:cs="Times New Roman"/>
          <w:color w:val="000000" w:themeColor="text1"/>
          <w:sz w:val="24"/>
          <w:szCs w:val="24"/>
        </w:rPr>
        <w:t>n this setting, individual</w:t>
      </w:r>
      <w:r w:rsidR="005B7B5B" w:rsidRPr="007E054D">
        <w:rPr>
          <w:rFonts w:ascii="Times New Roman" w:hAnsi="Times New Roman" w:cs="Times New Roman"/>
          <w:color w:val="000000" w:themeColor="text1"/>
          <w:sz w:val="24"/>
          <w:szCs w:val="24"/>
        </w:rPr>
        <w:t>s</w:t>
      </w:r>
      <w:r w:rsidR="009208D3" w:rsidRPr="007E054D">
        <w:rPr>
          <w:rFonts w:ascii="Times New Roman" w:hAnsi="Times New Roman" w:cs="Times New Roman"/>
          <w:color w:val="000000" w:themeColor="text1"/>
          <w:sz w:val="24"/>
          <w:szCs w:val="24"/>
        </w:rPr>
        <w:t xml:space="preserve"> want to reach the</w:t>
      </w:r>
      <w:r w:rsidR="005B7B5B" w:rsidRPr="007E054D">
        <w:rPr>
          <w:rFonts w:ascii="Times New Roman" w:hAnsi="Times New Roman" w:cs="Times New Roman"/>
          <w:color w:val="000000" w:themeColor="text1"/>
          <w:sz w:val="24"/>
          <w:szCs w:val="24"/>
        </w:rPr>
        <w:t xml:space="preserve"> performance level of a given person or group so as to fit in and feel satisfied about themselves (p. 2-3).</w:t>
      </w:r>
      <w:r w:rsidR="009208D3" w:rsidRPr="007E054D">
        <w:rPr>
          <w:rFonts w:ascii="Times New Roman" w:hAnsi="Times New Roman" w:cs="Times New Roman"/>
          <w:color w:val="000000" w:themeColor="text1"/>
          <w:sz w:val="24"/>
          <w:szCs w:val="24"/>
        </w:rPr>
        <w:t xml:space="preserve"> In this context,</w:t>
      </w:r>
      <w:r w:rsidR="005034F8" w:rsidRPr="007E054D">
        <w:rPr>
          <w:rFonts w:ascii="Times New Roman" w:hAnsi="Times New Roman" w:cs="Times New Roman"/>
          <w:color w:val="000000" w:themeColor="text1"/>
          <w:sz w:val="24"/>
          <w:szCs w:val="24"/>
        </w:rPr>
        <w:t xml:space="preserve"> a migrant student might strive to achieving success in learning so as to approve himself or herself a leader of the group.</w:t>
      </w:r>
    </w:p>
    <w:p w:rsidR="006A5429" w:rsidRPr="007E054D" w:rsidRDefault="001158BA" w:rsidP="007E054D">
      <w:pPr>
        <w:spacing w:line="480" w:lineRule="auto"/>
        <w:ind w:firstLine="0"/>
        <w:jc w:val="center"/>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lastRenderedPageBreak/>
        <w:t>Procedures</w:t>
      </w:r>
    </w:p>
    <w:p w:rsidR="00530D4C"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This study is meant to examine how motivation in learning differs in a given number of participants.</w:t>
      </w:r>
      <w:r w:rsidR="000E0D30" w:rsidRPr="007E054D">
        <w:rPr>
          <w:rFonts w:ascii="Times New Roman" w:hAnsi="Times New Roman" w:cs="Times New Roman"/>
          <w:color w:val="000000" w:themeColor="text1"/>
          <w:sz w:val="24"/>
          <w:szCs w:val="24"/>
        </w:rPr>
        <w:t xml:space="preserve"> How various factors such as gender and the type of motivation involved in ensuring efficient learning in schools will be put into perspective.</w:t>
      </w:r>
      <w:r w:rsidR="006D5275" w:rsidRPr="007E054D">
        <w:rPr>
          <w:rFonts w:ascii="Times New Roman" w:hAnsi="Times New Roman" w:cs="Times New Roman"/>
          <w:color w:val="000000" w:themeColor="text1"/>
          <w:sz w:val="24"/>
          <w:szCs w:val="24"/>
        </w:rPr>
        <w:t xml:space="preserve"> The relationship between motivationa</w:t>
      </w:r>
      <w:r w:rsidR="009C2EB3" w:rsidRPr="007E054D">
        <w:rPr>
          <w:rFonts w:ascii="Times New Roman" w:hAnsi="Times New Roman" w:cs="Times New Roman"/>
          <w:color w:val="000000" w:themeColor="text1"/>
          <w:sz w:val="24"/>
          <w:szCs w:val="24"/>
        </w:rPr>
        <w:t>l variables will also be examin</w:t>
      </w:r>
      <w:r w:rsidR="006D5275" w:rsidRPr="007E054D">
        <w:rPr>
          <w:rFonts w:ascii="Times New Roman" w:hAnsi="Times New Roman" w:cs="Times New Roman"/>
          <w:color w:val="000000" w:themeColor="text1"/>
          <w:sz w:val="24"/>
          <w:szCs w:val="24"/>
        </w:rPr>
        <w:t>ed as a key driver to how individual will behave in different situations.</w:t>
      </w:r>
    </w:p>
    <w:p w:rsidR="00D6101A" w:rsidRPr="007E054D" w:rsidRDefault="00D6101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 xml:space="preserve">Instruments will be used in this study to help survey on immigrant students </w:t>
      </w:r>
      <w:r w:rsidR="002D7320" w:rsidRPr="007E054D">
        <w:rPr>
          <w:rFonts w:ascii="Times New Roman" w:hAnsi="Times New Roman" w:cs="Times New Roman"/>
          <w:color w:val="000000" w:themeColor="text1"/>
          <w:sz w:val="24"/>
          <w:szCs w:val="24"/>
        </w:rPr>
        <w:t>and help in the analysis of the data attained from them.</w:t>
      </w:r>
      <w:r w:rsidR="00412561" w:rsidRPr="007E054D">
        <w:rPr>
          <w:rFonts w:ascii="Times New Roman" w:hAnsi="Times New Roman" w:cs="Times New Roman"/>
          <w:color w:val="000000" w:themeColor="text1"/>
          <w:sz w:val="24"/>
          <w:szCs w:val="24"/>
        </w:rPr>
        <w:t xml:space="preserve"> A measure of how various individuals are motivated to learning will be carried out using an Academic Motivation Scale.  This scale will give numerical figures of how those immigrant students fair when their level of motivation is analyzed. From such insights, the educator can use the results from the test to get to know which kind of motivations suit different students.</w:t>
      </w:r>
      <w:r w:rsidR="00AE7395" w:rsidRPr="007E054D">
        <w:rPr>
          <w:rFonts w:ascii="Times New Roman" w:hAnsi="Times New Roman" w:cs="Times New Roman"/>
          <w:color w:val="000000" w:themeColor="text1"/>
          <w:sz w:val="24"/>
          <w:szCs w:val="24"/>
        </w:rPr>
        <w:t xml:space="preserve"> </w:t>
      </w:r>
    </w:p>
    <w:p w:rsidR="00AE7395" w:rsidRPr="007E054D" w:rsidRDefault="009A51EF"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Learning will occur naturally when motivation is enhanced with the right tools and methods when dealing with immigrant students.</w:t>
      </w:r>
      <w:r w:rsidR="00510741" w:rsidRPr="007E054D">
        <w:rPr>
          <w:rFonts w:ascii="Times New Roman" w:hAnsi="Times New Roman" w:cs="Times New Roman"/>
          <w:color w:val="000000" w:themeColor="text1"/>
          <w:sz w:val="24"/>
          <w:szCs w:val="24"/>
        </w:rPr>
        <w:t xml:space="preserve"> With immigrant students they have very little time in the learning of the curriculum they ought to master. This holds true because the number of teachers available to teach their language is almost zero</w:t>
      </w:r>
      <w:r w:rsidR="00031DFE" w:rsidRPr="007E054D">
        <w:rPr>
          <w:rFonts w:ascii="Times New Roman" w:hAnsi="Times New Roman" w:cs="Times New Roman"/>
          <w:color w:val="000000" w:themeColor="text1"/>
          <w:sz w:val="24"/>
          <w:szCs w:val="24"/>
        </w:rPr>
        <w:t xml:space="preserve"> (</w:t>
      </w:r>
      <w:proofErr w:type="spellStart"/>
      <w:r w:rsidR="004D7675" w:rsidRPr="007E054D">
        <w:rPr>
          <w:rFonts w:ascii="Times New Roman" w:hAnsi="Times New Roman" w:cs="Times New Roman"/>
          <w:color w:val="000000" w:themeColor="text1"/>
          <w:sz w:val="24"/>
          <w:szCs w:val="24"/>
        </w:rPr>
        <w:t>Gandara</w:t>
      </w:r>
      <w:proofErr w:type="spellEnd"/>
      <w:r w:rsidR="004D7675" w:rsidRPr="007E054D">
        <w:rPr>
          <w:rFonts w:ascii="Times New Roman" w:hAnsi="Times New Roman" w:cs="Times New Roman"/>
          <w:color w:val="000000" w:themeColor="text1"/>
          <w:sz w:val="24"/>
          <w:szCs w:val="24"/>
        </w:rPr>
        <w:t xml:space="preserve"> and </w:t>
      </w:r>
      <w:proofErr w:type="spellStart"/>
      <w:r w:rsidR="004D7675" w:rsidRPr="007E054D">
        <w:rPr>
          <w:rFonts w:ascii="Times New Roman" w:hAnsi="Times New Roman" w:cs="Times New Roman"/>
          <w:color w:val="000000" w:themeColor="text1"/>
          <w:sz w:val="24"/>
          <w:szCs w:val="24"/>
        </w:rPr>
        <w:t>Rumberger</w:t>
      </w:r>
      <w:proofErr w:type="spellEnd"/>
      <w:r w:rsidR="004D7675" w:rsidRPr="007E054D">
        <w:rPr>
          <w:rFonts w:ascii="Times New Roman" w:hAnsi="Times New Roman" w:cs="Times New Roman"/>
          <w:color w:val="000000" w:themeColor="text1"/>
          <w:sz w:val="24"/>
          <w:szCs w:val="24"/>
        </w:rPr>
        <w:t>, 2009</w:t>
      </w:r>
      <w:r w:rsidR="00031DFE" w:rsidRPr="007E054D">
        <w:rPr>
          <w:rFonts w:ascii="Times New Roman" w:hAnsi="Times New Roman" w:cs="Times New Roman"/>
          <w:color w:val="000000" w:themeColor="text1"/>
          <w:sz w:val="24"/>
          <w:szCs w:val="24"/>
        </w:rPr>
        <w:t>)</w:t>
      </w:r>
      <w:r w:rsidR="00510741" w:rsidRPr="007E054D">
        <w:rPr>
          <w:rFonts w:ascii="Times New Roman" w:hAnsi="Times New Roman" w:cs="Times New Roman"/>
          <w:color w:val="000000" w:themeColor="text1"/>
          <w:sz w:val="24"/>
          <w:szCs w:val="24"/>
        </w:rPr>
        <w:t>. As a result, most of the migrants drop out of school at an early stage. With sufficient practices in the teaching of EFL, students can understand easily and gain interest in learning activities.</w:t>
      </w:r>
      <w:r w:rsidR="00031DFE" w:rsidRPr="007E054D">
        <w:rPr>
          <w:rFonts w:ascii="Times New Roman" w:hAnsi="Times New Roman" w:cs="Times New Roman"/>
          <w:color w:val="000000" w:themeColor="text1"/>
          <w:sz w:val="24"/>
          <w:szCs w:val="24"/>
        </w:rPr>
        <w:t xml:space="preserve"> With proper learning of EF</w:t>
      </w:r>
      <w:r w:rsidR="00B516C2" w:rsidRPr="007E054D">
        <w:rPr>
          <w:rFonts w:ascii="Times New Roman" w:hAnsi="Times New Roman" w:cs="Times New Roman"/>
          <w:color w:val="000000" w:themeColor="text1"/>
          <w:sz w:val="24"/>
          <w:szCs w:val="24"/>
        </w:rPr>
        <w:t>L, immigrant</w:t>
      </w:r>
      <w:r w:rsidR="00031DFE" w:rsidRPr="007E054D">
        <w:rPr>
          <w:rFonts w:ascii="Times New Roman" w:hAnsi="Times New Roman" w:cs="Times New Roman"/>
          <w:color w:val="000000" w:themeColor="text1"/>
          <w:sz w:val="24"/>
          <w:szCs w:val="24"/>
        </w:rPr>
        <w:t xml:space="preserve"> students will be able to make a smooth transition to the new society.</w:t>
      </w:r>
    </w:p>
    <w:p w:rsidR="006A5429"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Population and Sample</w:t>
      </w:r>
    </w:p>
    <w:p w:rsidR="002E7732"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lastRenderedPageBreak/>
        <w:t>This study was</w:t>
      </w:r>
      <w:r w:rsidR="00BE162A" w:rsidRPr="007E054D">
        <w:rPr>
          <w:rFonts w:ascii="Times New Roman" w:hAnsi="Times New Roman" w:cs="Times New Roman"/>
          <w:color w:val="000000" w:themeColor="text1"/>
          <w:sz w:val="24"/>
          <w:szCs w:val="24"/>
        </w:rPr>
        <w:t xml:space="preserve"> carried out with a total of 161</w:t>
      </w:r>
      <w:r w:rsidRPr="007E054D">
        <w:rPr>
          <w:rFonts w:ascii="Times New Roman" w:hAnsi="Times New Roman" w:cs="Times New Roman"/>
          <w:color w:val="000000" w:themeColor="text1"/>
          <w:sz w:val="24"/>
          <w:szCs w:val="24"/>
        </w:rPr>
        <w:t xml:space="preserve"> undocumented immigrants from Guatemala who enrolled for </w:t>
      </w:r>
      <w:r w:rsidR="00D84E8E" w:rsidRPr="007E054D">
        <w:rPr>
          <w:rFonts w:ascii="Times New Roman" w:hAnsi="Times New Roman" w:cs="Times New Roman"/>
          <w:color w:val="000000" w:themeColor="text1"/>
          <w:sz w:val="24"/>
          <w:szCs w:val="24"/>
        </w:rPr>
        <w:t>a special learning program in English Learning (EL) of a major college in</w:t>
      </w:r>
      <w:r w:rsidRPr="007E054D">
        <w:rPr>
          <w:rFonts w:ascii="Times New Roman" w:hAnsi="Times New Roman" w:cs="Times New Roman"/>
          <w:color w:val="000000" w:themeColor="text1"/>
          <w:sz w:val="24"/>
          <w:szCs w:val="24"/>
        </w:rPr>
        <w:t xml:space="preserve"> San </w:t>
      </w:r>
      <w:r w:rsidR="00D84E8E" w:rsidRPr="007E054D">
        <w:rPr>
          <w:rFonts w:ascii="Times New Roman" w:hAnsi="Times New Roman" w:cs="Times New Roman"/>
          <w:color w:val="000000" w:themeColor="text1"/>
          <w:sz w:val="24"/>
          <w:szCs w:val="24"/>
        </w:rPr>
        <w:t>Francisco, California</w:t>
      </w:r>
      <w:r w:rsidRPr="007E054D">
        <w:rPr>
          <w:rFonts w:ascii="Times New Roman" w:hAnsi="Times New Roman" w:cs="Times New Roman"/>
          <w:color w:val="000000" w:themeColor="text1"/>
          <w:sz w:val="24"/>
          <w:szCs w:val="24"/>
        </w:rPr>
        <w:t>.</w:t>
      </w:r>
      <w:r w:rsidR="00D84E8E" w:rsidRPr="007E054D">
        <w:rPr>
          <w:rFonts w:ascii="Times New Roman" w:hAnsi="Times New Roman" w:cs="Times New Roman"/>
          <w:color w:val="000000" w:themeColor="text1"/>
          <w:sz w:val="24"/>
          <w:szCs w:val="24"/>
        </w:rPr>
        <w:t xml:space="preserve"> A three-year education program is offered by the linguistics department. An entry-level examination was administered to help in the selection of participants. From the participants selected, it is</w:t>
      </w:r>
      <w:r w:rsidR="00B254D2" w:rsidRPr="007E054D">
        <w:rPr>
          <w:rFonts w:ascii="Times New Roman" w:hAnsi="Times New Roman" w:cs="Times New Roman"/>
          <w:color w:val="000000" w:themeColor="text1"/>
          <w:sz w:val="24"/>
          <w:szCs w:val="24"/>
        </w:rPr>
        <w:t xml:space="preserve"> safe to</w:t>
      </w:r>
      <w:r w:rsidR="00D84E8E" w:rsidRPr="007E054D">
        <w:rPr>
          <w:rFonts w:ascii="Times New Roman" w:hAnsi="Times New Roman" w:cs="Times New Roman"/>
          <w:color w:val="000000" w:themeColor="text1"/>
          <w:sz w:val="24"/>
          <w:szCs w:val="24"/>
        </w:rPr>
        <w:t xml:space="preserve"> say that they passed the intended entry level for the EL program. </w:t>
      </w:r>
      <w:r w:rsidR="00B254D2" w:rsidRPr="007E054D">
        <w:rPr>
          <w:rFonts w:ascii="Times New Roman" w:hAnsi="Times New Roman" w:cs="Times New Roman"/>
          <w:color w:val="000000" w:themeColor="text1"/>
          <w:sz w:val="24"/>
          <w:szCs w:val="24"/>
        </w:rPr>
        <w:t xml:space="preserve">When collecting data, participants were sorted according to their level of study each one had. There were </w:t>
      </w:r>
      <w:r w:rsidR="00FF5177" w:rsidRPr="007E054D">
        <w:rPr>
          <w:rFonts w:ascii="Times New Roman" w:hAnsi="Times New Roman" w:cs="Times New Roman"/>
          <w:color w:val="000000" w:themeColor="text1"/>
          <w:sz w:val="24"/>
          <w:szCs w:val="24"/>
        </w:rPr>
        <w:t xml:space="preserve">75 participants who were in their first year while 52 were in their second year. </w:t>
      </w:r>
      <w:r w:rsidR="00DF68BC" w:rsidRPr="007E054D">
        <w:rPr>
          <w:rFonts w:ascii="Times New Roman" w:hAnsi="Times New Roman" w:cs="Times New Roman"/>
          <w:color w:val="000000" w:themeColor="text1"/>
          <w:sz w:val="24"/>
          <w:szCs w:val="24"/>
        </w:rPr>
        <w:t>Of the remaining, 25 were in their third year</w:t>
      </w:r>
      <w:r w:rsidR="00BE162A" w:rsidRPr="007E054D">
        <w:rPr>
          <w:rFonts w:ascii="Times New Roman" w:hAnsi="Times New Roman" w:cs="Times New Roman"/>
          <w:color w:val="000000" w:themeColor="text1"/>
          <w:sz w:val="24"/>
          <w:szCs w:val="24"/>
        </w:rPr>
        <w:t xml:space="preserve"> and 9 were in their final year</w:t>
      </w:r>
      <w:r w:rsidR="00DF68BC" w:rsidRPr="007E054D">
        <w:rPr>
          <w:rFonts w:ascii="Times New Roman" w:hAnsi="Times New Roman" w:cs="Times New Roman"/>
          <w:color w:val="000000" w:themeColor="text1"/>
          <w:sz w:val="24"/>
          <w:szCs w:val="24"/>
        </w:rPr>
        <w:t>.</w:t>
      </w:r>
      <w:r w:rsidR="000B4E75" w:rsidRPr="007E054D">
        <w:rPr>
          <w:rFonts w:ascii="Times New Roman" w:hAnsi="Times New Roman" w:cs="Times New Roman"/>
          <w:color w:val="000000" w:themeColor="text1"/>
          <w:sz w:val="24"/>
          <w:szCs w:val="24"/>
        </w:rPr>
        <w:t xml:space="preserve"> Female participants were 68 while 93 were male.</w:t>
      </w:r>
    </w:p>
    <w:p w:rsidR="006A5429"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Instruments</w:t>
      </w:r>
    </w:p>
    <w:p w:rsidR="0016559D"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i/>
          <w:color w:val="000000" w:themeColor="text1"/>
          <w:sz w:val="24"/>
          <w:szCs w:val="24"/>
        </w:rPr>
        <w:t>Academic Motivation</w:t>
      </w:r>
      <w:r w:rsidRPr="007E054D">
        <w:rPr>
          <w:rFonts w:ascii="Times New Roman" w:hAnsi="Times New Roman" w:cs="Times New Roman"/>
          <w:color w:val="000000" w:themeColor="text1"/>
          <w:sz w:val="24"/>
          <w:szCs w:val="24"/>
        </w:rPr>
        <w:t xml:space="preserve">: </w:t>
      </w:r>
      <w:r w:rsidR="00431370" w:rsidRPr="007E054D">
        <w:rPr>
          <w:rFonts w:ascii="Times New Roman" w:hAnsi="Times New Roman" w:cs="Times New Roman"/>
          <w:color w:val="000000" w:themeColor="text1"/>
          <w:sz w:val="24"/>
          <w:szCs w:val="24"/>
        </w:rPr>
        <w:t xml:space="preserve">An </w:t>
      </w:r>
      <w:r w:rsidRPr="007E054D">
        <w:rPr>
          <w:rFonts w:ascii="Times New Roman" w:hAnsi="Times New Roman" w:cs="Times New Roman"/>
          <w:color w:val="000000" w:themeColor="text1"/>
          <w:sz w:val="24"/>
          <w:szCs w:val="24"/>
        </w:rPr>
        <w:t>A</w:t>
      </w:r>
      <w:r w:rsidR="00431370" w:rsidRPr="007E054D">
        <w:rPr>
          <w:rFonts w:ascii="Times New Roman" w:hAnsi="Times New Roman" w:cs="Times New Roman"/>
          <w:color w:val="000000" w:themeColor="text1"/>
          <w:sz w:val="24"/>
          <w:szCs w:val="24"/>
        </w:rPr>
        <w:t>cademic Motivation scale was used in the measurement of motivation among participants. This scale reflected on both intrinsic and extrinsic natures of the individual motivations.</w:t>
      </w:r>
      <w:r w:rsidRPr="007E054D">
        <w:rPr>
          <w:rFonts w:ascii="Times New Roman" w:hAnsi="Times New Roman" w:cs="Times New Roman"/>
          <w:color w:val="000000" w:themeColor="text1"/>
          <w:sz w:val="24"/>
          <w:szCs w:val="24"/>
        </w:rPr>
        <w:t xml:space="preserve"> The scale comprised of three intrinsic modules, three extrinsic </w:t>
      </w:r>
      <w:r w:rsidR="00837057" w:rsidRPr="007E054D">
        <w:rPr>
          <w:rFonts w:ascii="Times New Roman" w:hAnsi="Times New Roman" w:cs="Times New Roman"/>
          <w:color w:val="000000" w:themeColor="text1"/>
          <w:sz w:val="24"/>
          <w:szCs w:val="24"/>
        </w:rPr>
        <w:t xml:space="preserve">modules, </w:t>
      </w:r>
      <w:r w:rsidRPr="007E054D">
        <w:rPr>
          <w:rFonts w:ascii="Times New Roman" w:hAnsi="Times New Roman" w:cs="Times New Roman"/>
          <w:color w:val="000000" w:themeColor="text1"/>
          <w:sz w:val="24"/>
          <w:szCs w:val="24"/>
        </w:rPr>
        <w:t>three extrinsic modules</w:t>
      </w:r>
      <w:r w:rsidR="00837057" w:rsidRPr="007E054D">
        <w:rPr>
          <w:rFonts w:ascii="Times New Roman" w:hAnsi="Times New Roman" w:cs="Times New Roman"/>
          <w:color w:val="000000" w:themeColor="text1"/>
          <w:sz w:val="24"/>
          <w:szCs w:val="24"/>
        </w:rPr>
        <w:t xml:space="preserve"> and amotivation</w:t>
      </w:r>
      <w:r w:rsidRPr="007E054D">
        <w:rPr>
          <w:rFonts w:ascii="Times New Roman" w:hAnsi="Times New Roman" w:cs="Times New Roman"/>
          <w:color w:val="000000" w:themeColor="text1"/>
          <w:sz w:val="24"/>
          <w:szCs w:val="24"/>
        </w:rPr>
        <w:t>.</w:t>
      </w:r>
      <w:r w:rsidR="009142E7" w:rsidRPr="007E054D">
        <w:rPr>
          <w:rFonts w:ascii="Times New Roman" w:hAnsi="Times New Roman" w:cs="Times New Roman"/>
          <w:color w:val="000000" w:themeColor="text1"/>
          <w:sz w:val="24"/>
          <w:szCs w:val="24"/>
        </w:rPr>
        <w:t xml:space="preserve"> Intrinsic </w:t>
      </w:r>
      <w:r w:rsidR="00B843A3" w:rsidRPr="007E054D">
        <w:rPr>
          <w:rFonts w:ascii="Times New Roman" w:hAnsi="Times New Roman" w:cs="Times New Roman"/>
          <w:color w:val="000000" w:themeColor="text1"/>
          <w:sz w:val="24"/>
          <w:szCs w:val="24"/>
        </w:rPr>
        <w:t xml:space="preserve">motivation </w:t>
      </w:r>
      <w:r w:rsidR="009142E7" w:rsidRPr="007E054D">
        <w:rPr>
          <w:rFonts w:ascii="Times New Roman" w:hAnsi="Times New Roman" w:cs="Times New Roman"/>
          <w:color w:val="000000" w:themeColor="text1"/>
          <w:sz w:val="24"/>
          <w:szCs w:val="24"/>
        </w:rPr>
        <w:t xml:space="preserve">modules were </w:t>
      </w:r>
      <w:r w:rsidR="00B843A3" w:rsidRPr="007E054D">
        <w:rPr>
          <w:rFonts w:ascii="Times New Roman" w:hAnsi="Times New Roman" w:cs="Times New Roman"/>
          <w:color w:val="000000" w:themeColor="text1"/>
          <w:sz w:val="24"/>
          <w:szCs w:val="24"/>
        </w:rPr>
        <w:t>participants’ knowhow, their stimulations and accomplishments.</w:t>
      </w:r>
      <w:r w:rsidR="00D32E95" w:rsidRPr="007E054D">
        <w:rPr>
          <w:rFonts w:ascii="Times New Roman" w:hAnsi="Times New Roman" w:cs="Times New Roman"/>
          <w:color w:val="000000" w:themeColor="text1"/>
          <w:sz w:val="24"/>
          <w:szCs w:val="24"/>
        </w:rPr>
        <w:t xml:space="preserve"> On the other hand, extrinsic motivations modules were interjected regulations, identified regulations and external regulations.</w:t>
      </w:r>
      <w:r w:rsidR="001975CA" w:rsidRPr="007E054D">
        <w:rPr>
          <w:rFonts w:ascii="Times New Roman" w:hAnsi="Times New Roman" w:cs="Times New Roman"/>
          <w:color w:val="000000" w:themeColor="text1"/>
          <w:sz w:val="24"/>
          <w:szCs w:val="24"/>
        </w:rPr>
        <w:t xml:space="preserve"> </w:t>
      </w:r>
      <w:r w:rsidRPr="007E054D">
        <w:rPr>
          <w:rFonts w:ascii="Times New Roman" w:hAnsi="Times New Roman" w:cs="Times New Roman"/>
          <w:color w:val="000000" w:themeColor="text1"/>
          <w:sz w:val="24"/>
          <w:szCs w:val="24"/>
        </w:rPr>
        <w:t>The scale comprised of 30 items with an 8-point Likert Scale.</w:t>
      </w:r>
      <w:r w:rsidR="00F71961" w:rsidRPr="007E054D">
        <w:rPr>
          <w:rFonts w:ascii="Times New Roman" w:hAnsi="Times New Roman" w:cs="Times New Roman"/>
          <w:color w:val="000000" w:themeColor="text1"/>
          <w:sz w:val="24"/>
          <w:szCs w:val="24"/>
        </w:rPr>
        <w:t xml:space="preserve"> </w:t>
      </w:r>
      <w:r w:rsidR="001975CA" w:rsidRPr="007E054D">
        <w:rPr>
          <w:rFonts w:ascii="Times New Roman" w:hAnsi="Times New Roman" w:cs="Times New Roman"/>
          <w:color w:val="000000" w:themeColor="text1"/>
          <w:sz w:val="24"/>
          <w:szCs w:val="24"/>
        </w:rPr>
        <w:t>The scale had substantial internal consistenc</w:t>
      </w:r>
      <w:r w:rsidR="00A84DD1" w:rsidRPr="007E054D">
        <w:rPr>
          <w:rFonts w:ascii="Times New Roman" w:hAnsi="Times New Roman" w:cs="Times New Roman"/>
          <w:color w:val="000000" w:themeColor="text1"/>
          <w:sz w:val="24"/>
          <w:szCs w:val="24"/>
        </w:rPr>
        <w:t xml:space="preserve">y having an alpha greater than </w:t>
      </w:r>
      <w:r w:rsidR="001975CA" w:rsidRPr="007E054D">
        <w:rPr>
          <w:rFonts w:ascii="Times New Roman" w:hAnsi="Times New Roman" w:cs="Times New Roman"/>
          <w:color w:val="000000" w:themeColor="text1"/>
          <w:sz w:val="24"/>
          <w:szCs w:val="24"/>
        </w:rPr>
        <w:t>80 with sub</w:t>
      </w:r>
      <w:r w:rsidRPr="007E054D">
        <w:rPr>
          <w:rFonts w:ascii="Times New Roman" w:hAnsi="Times New Roman" w:cs="Times New Roman"/>
          <w:color w:val="000000" w:themeColor="text1"/>
          <w:sz w:val="24"/>
          <w:szCs w:val="24"/>
        </w:rPr>
        <w:t>components sho</w:t>
      </w:r>
      <w:r w:rsidR="00BC19FA" w:rsidRPr="007E054D">
        <w:rPr>
          <w:rFonts w:ascii="Times New Roman" w:hAnsi="Times New Roman" w:cs="Times New Roman"/>
          <w:color w:val="000000" w:themeColor="text1"/>
          <w:sz w:val="24"/>
          <w:szCs w:val="24"/>
        </w:rPr>
        <w:t xml:space="preserve">wing alpha values greater than </w:t>
      </w:r>
      <w:r w:rsidRPr="007E054D">
        <w:rPr>
          <w:rFonts w:ascii="Times New Roman" w:hAnsi="Times New Roman" w:cs="Times New Roman"/>
          <w:color w:val="000000" w:themeColor="text1"/>
          <w:sz w:val="24"/>
          <w:szCs w:val="24"/>
        </w:rPr>
        <w:t xml:space="preserve">70. </w:t>
      </w:r>
    </w:p>
    <w:p w:rsidR="00431370" w:rsidRPr="007E054D" w:rsidRDefault="001158BA" w:rsidP="007E054D">
      <w:pPr>
        <w:spacing w:line="480" w:lineRule="auto"/>
        <w:ind w:left="720" w:firstLine="0"/>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 xml:space="preserve">GPA: </w:t>
      </w:r>
      <w:r w:rsidR="0016559D" w:rsidRPr="007E054D">
        <w:rPr>
          <w:rFonts w:ascii="Times New Roman" w:hAnsi="Times New Roman" w:cs="Times New Roman"/>
          <w:color w:val="000000" w:themeColor="text1"/>
          <w:sz w:val="24"/>
          <w:szCs w:val="24"/>
        </w:rPr>
        <w:t xml:space="preserve">A self-report question was </w:t>
      </w:r>
      <w:r w:rsidR="00C54230" w:rsidRPr="007E054D">
        <w:rPr>
          <w:rFonts w:ascii="Times New Roman" w:hAnsi="Times New Roman" w:cs="Times New Roman"/>
          <w:color w:val="000000" w:themeColor="text1"/>
          <w:sz w:val="24"/>
          <w:szCs w:val="24"/>
        </w:rPr>
        <w:t>used in data collection</w:t>
      </w:r>
      <w:r w:rsidR="0016559D" w:rsidRPr="007E054D">
        <w:rPr>
          <w:rFonts w:ascii="Times New Roman" w:hAnsi="Times New Roman" w:cs="Times New Roman"/>
          <w:color w:val="000000" w:themeColor="text1"/>
          <w:sz w:val="24"/>
          <w:szCs w:val="24"/>
        </w:rPr>
        <w:t xml:space="preserve"> to acquire the composite mean scores of students from all courses undertaken.</w:t>
      </w:r>
    </w:p>
    <w:p w:rsidR="006A5429"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Validity</w:t>
      </w:r>
    </w:p>
    <w:p w:rsidR="003872D1"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lastRenderedPageBreak/>
        <w:t>Through descriptive statistics, we were able to reveal that there was a substantial GPA (M= 3.21, SD= .33). Female students were able to have a higher GPA compared to that of males which were (M= 3.20, SD= .32) and (M= 3.13, SD= .37) respectively. The difference attained from the two group was insignificant.</w:t>
      </w:r>
      <w:r w:rsidR="00E52E97" w:rsidRPr="007E054D">
        <w:rPr>
          <w:rFonts w:ascii="Times New Roman" w:hAnsi="Times New Roman" w:cs="Times New Roman"/>
          <w:color w:val="000000" w:themeColor="text1"/>
          <w:sz w:val="24"/>
          <w:szCs w:val="24"/>
        </w:rPr>
        <w:t xml:space="preserve"> However, when it came to amotivation, female participants scored lower as compared to males.</w:t>
      </w:r>
      <w:r w:rsidR="00C73780" w:rsidRPr="007E054D">
        <w:rPr>
          <w:rFonts w:ascii="Times New Roman" w:hAnsi="Times New Roman" w:cs="Times New Roman"/>
          <w:color w:val="000000" w:themeColor="text1"/>
          <w:sz w:val="24"/>
          <w:szCs w:val="24"/>
        </w:rPr>
        <w:t xml:space="preserve"> This is because females score (M=1.72, SD= 1.09) compared to (M= 2.61, SD= 1.73).</w:t>
      </w:r>
      <w:r w:rsidR="00E52E97" w:rsidRPr="007E054D">
        <w:rPr>
          <w:rFonts w:ascii="Times New Roman" w:hAnsi="Times New Roman" w:cs="Times New Roman"/>
          <w:color w:val="000000" w:themeColor="text1"/>
          <w:sz w:val="24"/>
          <w:szCs w:val="24"/>
        </w:rPr>
        <w:t xml:space="preserve"> This shows that </w:t>
      </w:r>
      <w:r w:rsidR="00345740" w:rsidRPr="007E054D">
        <w:rPr>
          <w:rFonts w:ascii="Times New Roman" w:hAnsi="Times New Roman" w:cs="Times New Roman"/>
          <w:color w:val="000000" w:themeColor="text1"/>
          <w:sz w:val="24"/>
          <w:szCs w:val="24"/>
        </w:rPr>
        <w:t>fe</w:t>
      </w:r>
      <w:r w:rsidR="00E52E97" w:rsidRPr="007E054D">
        <w:rPr>
          <w:rFonts w:ascii="Times New Roman" w:hAnsi="Times New Roman" w:cs="Times New Roman"/>
          <w:color w:val="000000" w:themeColor="text1"/>
          <w:sz w:val="24"/>
          <w:szCs w:val="24"/>
        </w:rPr>
        <w:t>male immigrants are mo</w:t>
      </w:r>
      <w:r w:rsidR="00345740" w:rsidRPr="007E054D">
        <w:rPr>
          <w:rFonts w:ascii="Times New Roman" w:hAnsi="Times New Roman" w:cs="Times New Roman"/>
          <w:color w:val="000000" w:themeColor="text1"/>
          <w:sz w:val="24"/>
          <w:szCs w:val="24"/>
        </w:rPr>
        <w:t xml:space="preserve">re motivated to learning than </w:t>
      </w:r>
      <w:r w:rsidR="00E52E97" w:rsidRPr="007E054D">
        <w:rPr>
          <w:rFonts w:ascii="Times New Roman" w:hAnsi="Times New Roman" w:cs="Times New Roman"/>
          <w:color w:val="000000" w:themeColor="text1"/>
          <w:sz w:val="24"/>
          <w:szCs w:val="24"/>
        </w:rPr>
        <w:t>males</w:t>
      </w:r>
      <w:r w:rsidR="00C73780" w:rsidRPr="007E054D">
        <w:rPr>
          <w:rFonts w:ascii="Times New Roman" w:hAnsi="Times New Roman" w:cs="Times New Roman"/>
          <w:color w:val="000000" w:themeColor="text1"/>
          <w:sz w:val="24"/>
          <w:szCs w:val="24"/>
        </w:rPr>
        <w:t>. From regression analysis, it was found that amotivation was identified as the sole predictor of GPA due to the great variations in the GPA of participants as compared to other variables.</w:t>
      </w:r>
    </w:p>
    <w:p w:rsidR="006A5429"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Projected Data Analysis Procedures</w:t>
      </w:r>
    </w:p>
    <w:p w:rsidR="00BC19FA" w:rsidRPr="007E054D" w:rsidRDefault="001158BA" w:rsidP="007E054D">
      <w:pPr>
        <w:spacing w:line="480" w:lineRule="auto"/>
        <w:ind w:firstLine="0"/>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ab/>
        <w:t>Quantitative data</w:t>
      </w:r>
    </w:p>
    <w:p w:rsidR="006E5656"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Data were collected through interviews</w:t>
      </w:r>
      <w:r w:rsidR="0079305A" w:rsidRPr="007E054D">
        <w:rPr>
          <w:rFonts w:ascii="Times New Roman" w:hAnsi="Times New Roman" w:cs="Times New Roman"/>
          <w:color w:val="000000" w:themeColor="text1"/>
          <w:sz w:val="24"/>
          <w:szCs w:val="24"/>
        </w:rPr>
        <w:t xml:space="preserve"> and that data analyzed and entered into a database.</w:t>
      </w:r>
      <w:r w:rsidR="00D44761" w:rsidRPr="007E054D">
        <w:rPr>
          <w:rFonts w:ascii="Times New Roman" w:hAnsi="Times New Roman" w:cs="Times New Roman"/>
          <w:color w:val="000000" w:themeColor="text1"/>
          <w:sz w:val="24"/>
          <w:szCs w:val="24"/>
        </w:rPr>
        <w:t xml:space="preserve"> The data collection exercise was done in batches where interviews were carried out within a span of one week. In a single day at</w:t>
      </w:r>
      <w:r w:rsidR="00A5070D" w:rsidRPr="007E054D">
        <w:rPr>
          <w:rFonts w:ascii="Times New Roman" w:hAnsi="Times New Roman" w:cs="Times New Roman"/>
          <w:color w:val="000000" w:themeColor="text1"/>
          <w:sz w:val="24"/>
          <w:szCs w:val="24"/>
        </w:rPr>
        <w:t xml:space="preserve"> </w:t>
      </w:r>
      <w:r w:rsidR="00D44761" w:rsidRPr="007E054D">
        <w:rPr>
          <w:rFonts w:ascii="Times New Roman" w:hAnsi="Times New Roman" w:cs="Times New Roman"/>
          <w:color w:val="000000" w:themeColor="text1"/>
          <w:sz w:val="24"/>
          <w:szCs w:val="24"/>
        </w:rPr>
        <w:t xml:space="preserve">least 25 migrants were interviewed and data from the interview recorded in a database. </w:t>
      </w:r>
      <w:r w:rsidR="008B4048" w:rsidRPr="007E054D">
        <w:rPr>
          <w:rFonts w:ascii="Times New Roman" w:hAnsi="Times New Roman" w:cs="Times New Roman"/>
          <w:color w:val="000000" w:themeColor="text1"/>
          <w:sz w:val="24"/>
          <w:szCs w:val="24"/>
        </w:rPr>
        <w:t>A success rate of over 50% was observed after carrying out the</w:t>
      </w:r>
      <w:r w:rsidR="0001245B" w:rsidRPr="007E054D">
        <w:rPr>
          <w:rFonts w:ascii="Times New Roman" w:hAnsi="Times New Roman" w:cs="Times New Roman"/>
          <w:color w:val="000000" w:themeColor="text1"/>
          <w:sz w:val="24"/>
          <w:szCs w:val="24"/>
        </w:rPr>
        <w:t xml:space="preserve"> </w:t>
      </w:r>
      <w:r w:rsidR="008B4048" w:rsidRPr="007E054D">
        <w:rPr>
          <w:rFonts w:ascii="Times New Roman" w:hAnsi="Times New Roman" w:cs="Times New Roman"/>
          <w:color w:val="000000" w:themeColor="text1"/>
          <w:sz w:val="24"/>
          <w:szCs w:val="24"/>
        </w:rPr>
        <w:t>interviews.</w:t>
      </w:r>
      <w:r w:rsidR="0001245B" w:rsidRPr="007E054D">
        <w:rPr>
          <w:rFonts w:ascii="Times New Roman" w:hAnsi="Times New Roman" w:cs="Times New Roman"/>
          <w:color w:val="000000" w:themeColor="text1"/>
          <w:sz w:val="24"/>
          <w:szCs w:val="24"/>
        </w:rPr>
        <w:t xml:space="preserve"> </w:t>
      </w:r>
    </w:p>
    <w:p w:rsidR="00BC19FA" w:rsidRPr="007E054D" w:rsidRDefault="001158BA" w:rsidP="007E054D">
      <w:pPr>
        <w:spacing w:line="480" w:lineRule="auto"/>
        <w:rPr>
          <w:rFonts w:ascii="Times New Roman" w:hAnsi="Times New Roman" w:cs="Times New Roman"/>
          <w:b/>
          <w:color w:val="000000" w:themeColor="text1"/>
          <w:sz w:val="24"/>
          <w:szCs w:val="24"/>
        </w:rPr>
      </w:pPr>
      <w:r w:rsidRPr="007E054D">
        <w:rPr>
          <w:rFonts w:ascii="Times New Roman" w:hAnsi="Times New Roman" w:cs="Times New Roman"/>
          <w:b/>
          <w:color w:val="000000" w:themeColor="text1"/>
          <w:sz w:val="24"/>
          <w:szCs w:val="24"/>
        </w:rPr>
        <w:t>Qualitative data</w:t>
      </w:r>
    </w:p>
    <w:p w:rsidR="0001245B" w:rsidRPr="007E054D" w:rsidRDefault="001158BA" w:rsidP="007E054D">
      <w:pPr>
        <w:spacing w:line="480" w:lineRule="auto"/>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t>The recorded data was later analyzed through the use of inferential and descriptive methods of analyzing statistical data.</w:t>
      </w:r>
      <w:r w:rsidR="00130C03" w:rsidRPr="007E054D">
        <w:rPr>
          <w:rFonts w:ascii="Times New Roman" w:hAnsi="Times New Roman" w:cs="Times New Roman"/>
          <w:color w:val="000000" w:themeColor="text1"/>
          <w:sz w:val="24"/>
          <w:szCs w:val="24"/>
        </w:rPr>
        <w:t xml:space="preserve"> Descriptive statistics were used as a method for realizing individual GPAs as well as participants</w:t>
      </w:r>
      <w:r w:rsidR="006D05A3" w:rsidRPr="007E054D">
        <w:rPr>
          <w:rFonts w:ascii="Times New Roman" w:hAnsi="Times New Roman" w:cs="Times New Roman"/>
          <w:color w:val="000000" w:themeColor="text1"/>
          <w:sz w:val="24"/>
          <w:szCs w:val="24"/>
        </w:rPr>
        <w:t>’</w:t>
      </w:r>
      <w:r w:rsidR="00130C03" w:rsidRPr="007E054D">
        <w:rPr>
          <w:rFonts w:ascii="Times New Roman" w:hAnsi="Times New Roman" w:cs="Times New Roman"/>
          <w:color w:val="000000" w:themeColor="text1"/>
          <w:sz w:val="24"/>
          <w:szCs w:val="24"/>
        </w:rPr>
        <w:t xml:space="preserve"> motivational constituents. </w:t>
      </w:r>
      <w:r w:rsidR="003439BC" w:rsidRPr="007E054D">
        <w:rPr>
          <w:rFonts w:ascii="Times New Roman" w:hAnsi="Times New Roman" w:cs="Times New Roman"/>
          <w:color w:val="000000" w:themeColor="text1"/>
          <w:sz w:val="24"/>
          <w:szCs w:val="24"/>
        </w:rPr>
        <w:t>Independent samples t-test was used on gender-focused academic units since EL is a female-dominated meaning that motivations could be different in different genders.</w:t>
      </w:r>
      <w:r w:rsidR="00D12E5E" w:rsidRPr="007E054D">
        <w:rPr>
          <w:rFonts w:ascii="Times New Roman" w:hAnsi="Times New Roman" w:cs="Times New Roman"/>
          <w:color w:val="000000" w:themeColor="text1"/>
          <w:sz w:val="24"/>
          <w:szCs w:val="24"/>
        </w:rPr>
        <w:t xml:space="preserve"> Pearson's correlation coefficients were used </w:t>
      </w:r>
      <w:r w:rsidR="00D12E5E" w:rsidRPr="007E054D">
        <w:rPr>
          <w:rFonts w:ascii="Times New Roman" w:hAnsi="Times New Roman" w:cs="Times New Roman"/>
          <w:color w:val="000000" w:themeColor="text1"/>
          <w:sz w:val="24"/>
          <w:szCs w:val="24"/>
        </w:rPr>
        <w:lastRenderedPageBreak/>
        <w:t>in the examination of the relationships between different motivation dimension and the differences in GPA. To explore whether the</w:t>
      </w:r>
      <w:r w:rsidR="00EE425E" w:rsidRPr="007E054D">
        <w:rPr>
          <w:rFonts w:ascii="Times New Roman" w:hAnsi="Times New Roman" w:cs="Times New Roman"/>
          <w:color w:val="000000" w:themeColor="text1"/>
          <w:sz w:val="24"/>
          <w:szCs w:val="24"/>
        </w:rPr>
        <w:t>re</w:t>
      </w:r>
      <w:r w:rsidR="00D12E5E" w:rsidRPr="007E054D">
        <w:rPr>
          <w:rFonts w:ascii="Times New Roman" w:hAnsi="Times New Roman" w:cs="Times New Roman"/>
          <w:color w:val="000000" w:themeColor="text1"/>
          <w:sz w:val="24"/>
          <w:szCs w:val="24"/>
        </w:rPr>
        <w:t xml:space="preserve"> was a relationship between the motivation of participants and the achievements a regression analysis was implemented in that regard.</w:t>
      </w:r>
    </w:p>
    <w:p w:rsidR="00E9030F" w:rsidRPr="007E054D" w:rsidRDefault="001158BA" w:rsidP="007E054D">
      <w:pPr>
        <w:spacing w:line="480" w:lineRule="auto"/>
        <w:ind w:firstLine="0"/>
        <w:jc w:val="center"/>
        <w:rPr>
          <w:rFonts w:ascii="Times New Roman" w:hAnsi="Times New Roman" w:cs="Times New Roman"/>
          <w:b/>
          <w:sz w:val="24"/>
          <w:szCs w:val="24"/>
        </w:rPr>
      </w:pPr>
      <w:r w:rsidRPr="007E054D">
        <w:rPr>
          <w:rFonts w:ascii="Times New Roman" w:hAnsi="Times New Roman" w:cs="Times New Roman"/>
          <w:b/>
          <w:sz w:val="24"/>
          <w:szCs w:val="24"/>
        </w:rPr>
        <w:t>Expected Findings, Conclusions and Recommendations</w:t>
      </w:r>
    </w:p>
    <w:p w:rsidR="008E31CF" w:rsidRPr="007E054D" w:rsidRDefault="001158BA" w:rsidP="007E054D">
      <w:pPr>
        <w:spacing w:line="480" w:lineRule="auto"/>
        <w:rPr>
          <w:rFonts w:ascii="Times New Roman" w:hAnsi="Times New Roman" w:cs="Times New Roman"/>
          <w:sz w:val="24"/>
          <w:szCs w:val="24"/>
        </w:rPr>
      </w:pPr>
      <w:r w:rsidRPr="007E054D">
        <w:rPr>
          <w:rFonts w:ascii="Times New Roman" w:hAnsi="Times New Roman" w:cs="Times New Roman"/>
          <w:sz w:val="24"/>
          <w:szCs w:val="24"/>
        </w:rPr>
        <w:t>This study showed that different motivational methods can be used in the facilitation of learning English for migrants.</w:t>
      </w:r>
      <w:r w:rsidR="00F01B32" w:rsidRPr="007E054D">
        <w:rPr>
          <w:rFonts w:ascii="Times New Roman" w:hAnsi="Times New Roman" w:cs="Times New Roman"/>
          <w:sz w:val="24"/>
          <w:szCs w:val="24"/>
        </w:rPr>
        <w:t xml:space="preserve"> </w:t>
      </w:r>
      <w:r w:rsidR="00FF0F8E" w:rsidRPr="007E054D">
        <w:rPr>
          <w:rFonts w:ascii="Times New Roman" w:hAnsi="Times New Roman" w:cs="Times New Roman"/>
          <w:sz w:val="24"/>
          <w:szCs w:val="24"/>
        </w:rPr>
        <w:t>With motivational tests being carried out, educators can get an insights into what needs to be to individual students to help them feel motivated to learning and the realization of the set targets. Different people react differe</w:t>
      </w:r>
      <w:r w:rsidR="00EB7158" w:rsidRPr="007E054D">
        <w:rPr>
          <w:rFonts w:ascii="Times New Roman" w:hAnsi="Times New Roman" w:cs="Times New Roman"/>
          <w:sz w:val="24"/>
          <w:szCs w:val="24"/>
        </w:rPr>
        <w:t>ntly to different ty</w:t>
      </w:r>
      <w:r w:rsidR="00FA1FA3" w:rsidRPr="007E054D">
        <w:rPr>
          <w:rFonts w:ascii="Times New Roman" w:hAnsi="Times New Roman" w:cs="Times New Roman"/>
          <w:sz w:val="24"/>
          <w:szCs w:val="24"/>
        </w:rPr>
        <w:t>pes of motivat</w:t>
      </w:r>
      <w:r w:rsidR="001E29CC" w:rsidRPr="007E054D">
        <w:rPr>
          <w:rFonts w:ascii="Times New Roman" w:hAnsi="Times New Roman" w:cs="Times New Roman"/>
          <w:sz w:val="24"/>
          <w:szCs w:val="24"/>
        </w:rPr>
        <w:t>ions and from this one</w:t>
      </w:r>
      <w:r w:rsidR="00FF0F8E" w:rsidRPr="007E054D">
        <w:rPr>
          <w:rFonts w:ascii="Times New Roman" w:hAnsi="Times New Roman" w:cs="Times New Roman"/>
          <w:sz w:val="24"/>
          <w:szCs w:val="24"/>
        </w:rPr>
        <w:t xml:space="preserve"> can get to know which one will suit each individual or a group of students.</w:t>
      </w:r>
      <w:r w:rsidR="0047761D" w:rsidRPr="007E054D">
        <w:rPr>
          <w:rFonts w:ascii="Times New Roman" w:hAnsi="Times New Roman" w:cs="Times New Roman"/>
          <w:sz w:val="24"/>
          <w:szCs w:val="24"/>
        </w:rPr>
        <w:t xml:space="preserve"> From the techniques used in examining motivation, it is true to say </w:t>
      </w:r>
      <w:r w:rsidR="00843E1D" w:rsidRPr="007E054D">
        <w:rPr>
          <w:rFonts w:ascii="Times New Roman" w:hAnsi="Times New Roman" w:cs="Times New Roman"/>
          <w:sz w:val="24"/>
          <w:szCs w:val="24"/>
        </w:rPr>
        <w:t>that female migrant</w:t>
      </w:r>
      <w:r w:rsidR="0047761D" w:rsidRPr="007E054D">
        <w:rPr>
          <w:rFonts w:ascii="Times New Roman" w:hAnsi="Times New Roman" w:cs="Times New Roman"/>
          <w:sz w:val="24"/>
          <w:szCs w:val="24"/>
        </w:rPr>
        <w:t xml:space="preserve"> will </w:t>
      </w:r>
      <w:r w:rsidR="00345740" w:rsidRPr="007E054D">
        <w:rPr>
          <w:rFonts w:ascii="Times New Roman" w:hAnsi="Times New Roman" w:cs="Times New Roman"/>
          <w:sz w:val="24"/>
          <w:szCs w:val="24"/>
        </w:rPr>
        <w:t xml:space="preserve">be more motivated than </w:t>
      </w:r>
      <w:r w:rsidR="0047761D" w:rsidRPr="007E054D">
        <w:rPr>
          <w:rFonts w:ascii="Times New Roman" w:hAnsi="Times New Roman" w:cs="Times New Roman"/>
          <w:sz w:val="24"/>
          <w:szCs w:val="24"/>
        </w:rPr>
        <w:t xml:space="preserve">males as they score low when it comes to </w:t>
      </w:r>
      <w:r w:rsidR="00F54087" w:rsidRPr="007E054D">
        <w:rPr>
          <w:rFonts w:ascii="Times New Roman" w:hAnsi="Times New Roman" w:cs="Times New Roman"/>
          <w:sz w:val="24"/>
          <w:szCs w:val="24"/>
        </w:rPr>
        <w:t>motivation.</w:t>
      </w:r>
      <w:r w:rsidR="000958AE" w:rsidRPr="007E054D">
        <w:rPr>
          <w:rFonts w:ascii="Times New Roman" w:hAnsi="Times New Roman" w:cs="Times New Roman"/>
          <w:sz w:val="24"/>
          <w:szCs w:val="24"/>
        </w:rPr>
        <w:t xml:space="preserve"> Poor performance from students will be as a result </w:t>
      </w:r>
      <w:r w:rsidR="00843E1D" w:rsidRPr="007E054D">
        <w:rPr>
          <w:rFonts w:ascii="Times New Roman" w:hAnsi="Times New Roman" w:cs="Times New Roman"/>
          <w:sz w:val="24"/>
          <w:szCs w:val="24"/>
        </w:rPr>
        <w:t xml:space="preserve">of </w:t>
      </w:r>
      <w:r w:rsidR="00E45904" w:rsidRPr="007E054D">
        <w:rPr>
          <w:rFonts w:ascii="Times New Roman" w:hAnsi="Times New Roman" w:cs="Times New Roman"/>
          <w:sz w:val="24"/>
          <w:szCs w:val="24"/>
        </w:rPr>
        <w:t>motivation which causes burnouts among students.</w:t>
      </w:r>
      <w:r w:rsidR="00345740" w:rsidRPr="007E054D">
        <w:rPr>
          <w:rFonts w:ascii="Times New Roman" w:hAnsi="Times New Roman" w:cs="Times New Roman"/>
          <w:sz w:val="24"/>
          <w:szCs w:val="24"/>
        </w:rPr>
        <w:t xml:space="preserve"> Basically, male students are more susceptible to burnout meaning that they will have poor academic achievements compared to females who score high in the GPA. They may refrain from academic works due to burnouts linked with low scores in amotivation.</w:t>
      </w:r>
    </w:p>
    <w:p w:rsidR="008C056C" w:rsidRPr="007E054D" w:rsidRDefault="001158BA" w:rsidP="007E054D">
      <w:pPr>
        <w:spacing w:line="480" w:lineRule="auto"/>
        <w:rPr>
          <w:rFonts w:ascii="Times New Roman" w:hAnsi="Times New Roman" w:cs="Times New Roman"/>
          <w:b/>
          <w:sz w:val="24"/>
          <w:szCs w:val="24"/>
        </w:rPr>
      </w:pPr>
      <w:r w:rsidRPr="007E054D">
        <w:rPr>
          <w:rFonts w:ascii="Times New Roman" w:hAnsi="Times New Roman" w:cs="Times New Roman"/>
          <w:sz w:val="24"/>
          <w:szCs w:val="24"/>
        </w:rPr>
        <w:t>Mostly, extrinsic motivation will be the common reason for st</w:t>
      </w:r>
      <w:r w:rsidR="009D3E86" w:rsidRPr="007E054D">
        <w:rPr>
          <w:rFonts w:ascii="Times New Roman" w:hAnsi="Times New Roman" w:cs="Times New Roman"/>
          <w:sz w:val="24"/>
          <w:szCs w:val="24"/>
        </w:rPr>
        <w:t>u</w:t>
      </w:r>
      <w:r w:rsidRPr="007E054D">
        <w:rPr>
          <w:rFonts w:ascii="Times New Roman" w:hAnsi="Times New Roman" w:cs="Times New Roman"/>
          <w:sz w:val="24"/>
          <w:szCs w:val="24"/>
        </w:rPr>
        <w:t>d</w:t>
      </w:r>
      <w:r w:rsidR="009D3E86" w:rsidRPr="007E054D">
        <w:rPr>
          <w:rFonts w:ascii="Times New Roman" w:hAnsi="Times New Roman" w:cs="Times New Roman"/>
          <w:sz w:val="24"/>
          <w:szCs w:val="24"/>
        </w:rPr>
        <w:t>y</w:t>
      </w:r>
      <w:r w:rsidRPr="007E054D">
        <w:rPr>
          <w:rFonts w:ascii="Times New Roman" w:hAnsi="Times New Roman" w:cs="Times New Roman"/>
          <w:sz w:val="24"/>
          <w:szCs w:val="24"/>
        </w:rPr>
        <w:t>ing while at the university or college for most students.</w:t>
      </w:r>
      <w:r w:rsidR="008A71F8" w:rsidRPr="007E054D">
        <w:rPr>
          <w:rFonts w:ascii="Times New Roman" w:hAnsi="Times New Roman" w:cs="Times New Roman"/>
          <w:sz w:val="24"/>
          <w:szCs w:val="24"/>
        </w:rPr>
        <w:t xml:space="preserve">  This creates hope that </w:t>
      </w:r>
      <w:r w:rsidR="00C25E2E" w:rsidRPr="007E054D">
        <w:rPr>
          <w:rFonts w:ascii="Times New Roman" w:hAnsi="Times New Roman" w:cs="Times New Roman"/>
          <w:sz w:val="24"/>
          <w:szCs w:val="24"/>
        </w:rPr>
        <w:t>their performance will improve while trying to reach the pinnacle of receiving a reward. Migrants will nonetheless feel that they need to work harder to earn a certain reward such as a scholarship for further learning. Extrinsic motivation will be a better recommendation for educators and organizations that wish to see the performance of migrant students improve.</w:t>
      </w:r>
      <w:r w:rsidR="008678BB" w:rsidRPr="007E054D">
        <w:rPr>
          <w:rFonts w:ascii="Times New Roman" w:hAnsi="Times New Roman" w:cs="Times New Roman"/>
          <w:sz w:val="24"/>
          <w:szCs w:val="24"/>
        </w:rPr>
        <w:t xml:space="preserve"> This will hold true due to the fact that most immigrants enter the country feeling desperate and empty thus a motivational reward would work fine for them to perform well in school.</w:t>
      </w:r>
      <w:r w:rsidR="006F31BC" w:rsidRPr="007E054D">
        <w:rPr>
          <w:rFonts w:ascii="Times New Roman" w:hAnsi="Times New Roman" w:cs="Times New Roman"/>
          <w:b/>
          <w:sz w:val="24"/>
          <w:szCs w:val="24"/>
        </w:rPr>
        <w:br w:type="page"/>
      </w:r>
    </w:p>
    <w:p w:rsidR="008C056C" w:rsidRPr="007E054D" w:rsidRDefault="001158BA" w:rsidP="007E054D">
      <w:pPr>
        <w:autoSpaceDE w:val="0"/>
        <w:autoSpaceDN w:val="0"/>
        <w:adjustRightInd w:val="0"/>
        <w:spacing w:after="0" w:line="480" w:lineRule="auto"/>
        <w:ind w:firstLine="0"/>
        <w:jc w:val="center"/>
        <w:rPr>
          <w:rFonts w:ascii="Times New Roman" w:hAnsi="Times New Roman" w:cs="Times New Roman"/>
          <w:color w:val="000000" w:themeColor="text1"/>
          <w:sz w:val="24"/>
          <w:szCs w:val="24"/>
        </w:rPr>
      </w:pPr>
      <w:r w:rsidRPr="007E054D">
        <w:rPr>
          <w:rFonts w:ascii="Times New Roman" w:hAnsi="Times New Roman" w:cs="Times New Roman"/>
          <w:color w:val="000000" w:themeColor="text1"/>
          <w:sz w:val="24"/>
          <w:szCs w:val="24"/>
        </w:rPr>
        <w:lastRenderedPageBreak/>
        <w:t>Reference</w:t>
      </w:r>
      <w:r w:rsidR="00BC19FA" w:rsidRPr="007E054D">
        <w:rPr>
          <w:rFonts w:ascii="Times New Roman" w:hAnsi="Times New Roman" w:cs="Times New Roman"/>
          <w:color w:val="000000" w:themeColor="text1"/>
          <w:sz w:val="24"/>
          <w:szCs w:val="24"/>
        </w:rPr>
        <w:t>s</w:t>
      </w:r>
    </w:p>
    <w:p w:rsidR="00203E67" w:rsidRPr="007E054D" w:rsidRDefault="00203E67" w:rsidP="007E054D">
      <w:pPr>
        <w:spacing w:line="480" w:lineRule="auto"/>
        <w:ind w:left="720" w:hanging="720"/>
        <w:rPr>
          <w:rFonts w:ascii="Times New Roman" w:hAnsi="Times New Roman" w:cs="Times New Roman"/>
          <w:sz w:val="24"/>
          <w:szCs w:val="24"/>
        </w:rPr>
      </w:pPr>
      <w:proofErr w:type="spellStart"/>
      <w:r w:rsidRPr="007E054D">
        <w:rPr>
          <w:rFonts w:ascii="Times New Roman" w:hAnsi="Times New Roman" w:cs="Times New Roman"/>
          <w:color w:val="000000" w:themeColor="text1"/>
          <w:sz w:val="24"/>
          <w:szCs w:val="24"/>
        </w:rPr>
        <w:t>Borjian</w:t>
      </w:r>
      <w:proofErr w:type="spellEnd"/>
      <w:r w:rsidRPr="007E054D">
        <w:rPr>
          <w:rFonts w:ascii="Times New Roman" w:hAnsi="Times New Roman" w:cs="Times New Roman"/>
          <w:color w:val="000000" w:themeColor="text1"/>
          <w:sz w:val="24"/>
          <w:szCs w:val="24"/>
        </w:rPr>
        <w:t xml:space="preserve">, A. (2016). </w:t>
      </w:r>
      <w:r w:rsidRPr="007E054D">
        <w:rPr>
          <w:rFonts w:ascii="Times New Roman" w:hAnsi="Times New Roman" w:cs="Times New Roman"/>
          <w:sz w:val="24"/>
          <w:szCs w:val="24"/>
        </w:rPr>
        <w:t xml:space="preserve">Educational Resilience of an Undocumented Immigrant Student: Educators as Bridge Makers. </w:t>
      </w:r>
      <w:r w:rsidRPr="007E054D">
        <w:rPr>
          <w:rFonts w:ascii="Times New Roman" w:hAnsi="Times New Roman" w:cs="Times New Roman"/>
          <w:i/>
          <w:sz w:val="24"/>
          <w:szCs w:val="24"/>
        </w:rPr>
        <w:t>The CATESOL Journal 28.2.</w:t>
      </w:r>
      <w:r w:rsidRPr="007E054D">
        <w:rPr>
          <w:rFonts w:ascii="Times New Roman" w:hAnsi="Times New Roman" w:cs="Times New Roman"/>
          <w:sz w:val="24"/>
          <w:szCs w:val="24"/>
        </w:rPr>
        <w:t xml:space="preserve"> Pp. 121-140. </w:t>
      </w:r>
    </w:p>
    <w:p w:rsidR="00203E67" w:rsidRPr="007E054D" w:rsidRDefault="00203E67" w:rsidP="007E054D">
      <w:pPr>
        <w:spacing w:line="480" w:lineRule="auto"/>
        <w:ind w:left="720" w:firstLine="0"/>
        <w:rPr>
          <w:rFonts w:ascii="Times New Roman" w:hAnsi="Times New Roman" w:cs="Times New Roman"/>
          <w:sz w:val="24"/>
          <w:szCs w:val="24"/>
        </w:rPr>
      </w:pPr>
      <w:proofErr w:type="spellStart"/>
      <w:r w:rsidRPr="007E054D">
        <w:rPr>
          <w:rFonts w:ascii="Times New Roman" w:hAnsi="Times New Roman" w:cs="Times New Roman"/>
          <w:color w:val="000000" w:themeColor="text1"/>
          <w:sz w:val="24"/>
          <w:szCs w:val="24"/>
        </w:rPr>
        <w:t>Gandara</w:t>
      </w:r>
      <w:proofErr w:type="spellEnd"/>
      <w:r w:rsidRPr="007E054D">
        <w:rPr>
          <w:rFonts w:ascii="Times New Roman" w:hAnsi="Times New Roman" w:cs="Times New Roman"/>
          <w:color w:val="000000" w:themeColor="text1"/>
          <w:sz w:val="24"/>
          <w:szCs w:val="24"/>
        </w:rPr>
        <w:t xml:space="preserve">, P. and </w:t>
      </w:r>
      <w:proofErr w:type="spellStart"/>
      <w:r w:rsidRPr="007E054D">
        <w:rPr>
          <w:rFonts w:ascii="Times New Roman" w:hAnsi="Times New Roman" w:cs="Times New Roman"/>
          <w:color w:val="000000" w:themeColor="text1"/>
          <w:sz w:val="24"/>
          <w:szCs w:val="24"/>
        </w:rPr>
        <w:t>Rumberger</w:t>
      </w:r>
      <w:proofErr w:type="spellEnd"/>
      <w:r w:rsidRPr="007E054D">
        <w:rPr>
          <w:rFonts w:ascii="Times New Roman" w:hAnsi="Times New Roman" w:cs="Times New Roman"/>
          <w:color w:val="000000" w:themeColor="text1"/>
          <w:sz w:val="24"/>
          <w:szCs w:val="24"/>
        </w:rPr>
        <w:t xml:space="preserve">, R. (2009). </w:t>
      </w:r>
      <w:r w:rsidRPr="007E054D">
        <w:rPr>
          <w:rFonts w:ascii="Times New Roman" w:hAnsi="Times New Roman" w:cs="Times New Roman"/>
          <w:sz w:val="24"/>
          <w:szCs w:val="24"/>
        </w:rPr>
        <w:t xml:space="preserve">Immigration, Language, and Education: How Does Language Policy Structure Opportunity? </w:t>
      </w:r>
      <w:r w:rsidRPr="007E054D">
        <w:rPr>
          <w:rFonts w:ascii="Times New Roman" w:hAnsi="Times New Roman" w:cs="Times New Roman"/>
          <w:i/>
          <w:sz w:val="24"/>
          <w:szCs w:val="24"/>
        </w:rPr>
        <w:t>Teachers College Record, Vol. 111, No. 3.</w:t>
      </w:r>
      <w:r w:rsidRPr="007E054D">
        <w:rPr>
          <w:rFonts w:ascii="Times New Roman" w:hAnsi="Times New Roman" w:cs="Times New Roman"/>
          <w:sz w:val="24"/>
          <w:szCs w:val="24"/>
        </w:rPr>
        <w:t xml:space="preserve"> Pp. 750-782.</w:t>
      </w:r>
    </w:p>
    <w:p w:rsidR="00203E67" w:rsidRPr="007E054D" w:rsidRDefault="00203E67" w:rsidP="007E054D">
      <w:pPr>
        <w:autoSpaceDE w:val="0"/>
        <w:autoSpaceDN w:val="0"/>
        <w:adjustRightInd w:val="0"/>
        <w:spacing w:after="0" w:line="480" w:lineRule="auto"/>
        <w:ind w:left="720" w:hanging="720"/>
        <w:rPr>
          <w:rFonts w:ascii="Times New Roman" w:hAnsi="Times New Roman" w:cs="Times New Roman"/>
          <w:sz w:val="24"/>
          <w:szCs w:val="24"/>
        </w:rPr>
      </w:pPr>
      <w:r w:rsidRPr="007E054D">
        <w:rPr>
          <w:rFonts w:ascii="Times New Roman" w:hAnsi="Times New Roman" w:cs="Times New Roman"/>
          <w:sz w:val="24"/>
          <w:szCs w:val="24"/>
        </w:rPr>
        <w:t xml:space="preserve">Hirschman, C. (2014). Immigration to the United States: Recent Trends and Future Prospects, </w:t>
      </w:r>
      <w:r w:rsidRPr="007E054D">
        <w:rPr>
          <w:rFonts w:ascii="Times New Roman" w:hAnsi="Times New Roman" w:cs="Times New Roman"/>
          <w:i/>
          <w:sz w:val="24"/>
          <w:szCs w:val="24"/>
        </w:rPr>
        <w:t xml:space="preserve">Malays J Econ Studies. 51(1). </w:t>
      </w:r>
      <w:r w:rsidRPr="007E054D">
        <w:rPr>
          <w:rFonts w:ascii="Times New Roman" w:hAnsi="Times New Roman" w:cs="Times New Roman"/>
          <w:sz w:val="24"/>
          <w:szCs w:val="24"/>
        </w:rPr>
        <w:t>Pp. 69–85.</w:t>
      </w:r>
    </w:p>
    <w:p w:rsidR="00203E67" w:rsidRPr="007E054D" w:rsidRDefault="00203E67" w:rsidP="007E054D">
      <w:pPr>
        <w:spacing w:line="480" w:lineRule="auto"/>
        <w:ind w:left="720" w:hanging="720"/>
        <w:rPr>
          <w:rFonts w:ascii="Times New Roman" w:hAnsi="Times New Roman" w:cs="Times New Roman"/>
          <w:sz w:val="24"/>
          <w:szCs w:val="24"/>
        </w:rPr>
      </w:pPr>
      <w:proofErr w:type="spellStart"/>
      <w:r w:rsidRPr="007E054D">
        <w:rPr>
          <w:rFonts w:ascii="Times New Roman" w:hAnsi="Times New Roman" w:cs="Times New Roman"/>
          <w:color w:val="000000" w:themeColor="text1"/>
          <w:sz w:val="24"/>
          <w:szCs w:val="24"/>
        </w:rPr>
        <w:t>Jeno</w:t>
      </w:r>
      <w:proofErr w:type="spellEnd"/>
      <w:r w:rsidRPr="007E054D">
        <w:rPr>
          <w:rFonts w:ascii="Times New Roman" w:hAnsi="Times New Roman" w:cs="Times New Roman"/>
          <w:color w:val="000000" w:themeColor="text1"/>
          <w:sz w:val="24"/>
          <w:szCs w:val="24"/>
        </w:rPr>
        <w:t xml:space="preserve">, L., Raaheim, A., Kristensen, S., Daniel, Kristensen, K., Hole, T., Haugland, M. and Maeland, S. (2017). </w:t>
      </w:r>
      <w:r w:rsidRPr="007E054D">
        <w:rPr>
          <w:rFonts w:ascii="Times New Roman" w:hAnsi="Times New Roman" w:cs="Times New Roman"/>
          <w:sz w:val="24"/>
          <w:szCs w:val="24"/>
        </w:rPr>
        <w:t xml:space="preserve">The Relative Effect of Team-Based Learning on Motivation and Learning: A Self-Determination Theory Perspective. </w:t>
      </w:r>
      <w:r w:rsidRPr="007E054D">
        <w:rPr>
          <w:rFonts w:ascii="Times New Roman" w:hAnsi="Times New Roman" w:cs="Times New Roman"/>
          <w:i/>
          <w:sz w:val="24"/>
          <w:szCs w:val="24"/>
        </w:rPr>
        <w:t>Life Science Education Journal.</w:t>
      </w:r>
      <w:r w:rsidRPr="007E054D">
        <w:rPr>
          <w:rFonts w:ascii="Times New Roman" w:hAnsi="Times New Roman" w:cs="Times New Roman"/>
          <w:sz w:val="24"/>
          <w:szCs w:val="24"/>
        </w:rPr>
        <w:t xml:space="preserve"> Pp. 1-12.</w:t>
      </w:r>
    </w:p>
    <w:p w:rsidR="00203E67" w:rsidRPr="007E054D" w:rsidRDefault="00203E67" w:rsidP="007E054D">
      <w:pPr>
        <w:spacing w:line="480" w:lineRule="auto"/>
        <w:ind w:left="720" w:hanging="720"/>
        <w:rPr>
          <w:rFonts w:ascii="Times New Roman" w:hAnsi="Times New Roman" w:cs="Times New Roman"/>
          <w:sz w:val="24"/>
          <w:szCs w:val="24"/>
        </w:rPr>
      </w:pPr>
      <w:proofErr w:type="spellStart"/>
      <w:r w:rsidRPr="007E054D">
        <w:rPr>
          <w:rFonts w:ascii="Times New Roman" w:hAnsi="Times New Roman" w:cs="Times New Roman"/>
          <w:sz w:val="24"/>
          <w:szCs w:val="24"/>
        </w:rPr>
        <w:t>Kaushik</w:t>
      </w:r>
      <w:proofErr w:type="spellEnd"/>
      <w:r w:rsidRPr="007E054D">
        <w:rPr>
          <w:rFonts w:ascii="Times New Roman" w:hAnsi="Times New Roman" w:cs="Times New Roman"/>
          <w:sz w:val="24"/>
          <w:szCs w:val="24"/>
        </w:rPr>
        <w:t xml:space="preserve">, V. and Drolet, J. (2018). Settlement and Integration Needs of Skilled Immigrants in Canada. </w:t>
      </w:r>
      <w:r w:rsidRPr="007E054D">
        <w:rPr>
          <w:rFonts w:ascii="Times New Roman" w:hAnsi="Times New Roman" w:cs="Times New Roman"/>
          <w:i/>
          <w:sz w:val="24"/>
          <w:szCs w:val="24"/>
        </w:rPr>
        <w:t xml:space="preserve">Social Science Review. </w:t>
      </w:r>
      <w:r w:rsidRPr="007E054D">
        <w:rPr>
          <w:rFonts w:ascii="Times New Roman" w:hAnsi="Times New Roman" w:cs="Times New Roman"/>
          <w:sz w:val="24"/>
          <w:szCs w:val="24"/>
        </w:rPr>
        <w:t xml:space="preserve">Pp. 1-14. </w:t>
      </w:r>
    </w:p>
    <w:sectPr w:rsidR="00203E67" w:rsidRPr="007E054D" w:rsidSect="00077753">
      <w:headerReference w:type="default" r:id="rId9"/>
      <w:headerReference w:type="first" r:id="rId10"/>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E7C" w:rsidRDefault="00A34E7C">
      <w:pPr>
        <w:spacing w:after="0" w:line="240" w:lineRule="auto"/>
      </w:pPr>
      <w:r>
        <w:separator/>
      </w:r>
    </w:p>
  </w:endnote>
  <w:endnote w:type="continuationSeparator" w:id="0">
    <w:p w:rsidR="00A34E7C" w:rsidRDefault="00A34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E7C" w:rsidRDefault="00A34E7C">
      <w:pPr>
        <w:spacing w:after="0" w:line="240" w:lineRule="auto"/>
      </w:pPr>
      <w:r>
        <w:separator/>
      </w:r>
    </w:p>
  </w:footnote>
  <w:footnote w:type="continuationSeparator" w:id="0">
    <w:p w:rsidR="00A34E7C" w:rsidRDefault="00A34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86167723"/>
      <w:docPartObj>
        <w:docPartGallery w:val="Page Numbers (Top of Page)"/>
        <w:docPartUnique/>
      </w:docPartObj>
    </w:sdtPr>
    <w:sdtEndPr>
      <w:rPr>
        <w:noProof/>
      </w:rPr>
    </w:sdtEndPr>
    <w:sdtContent>
      <w:p w:rsidR="00382440" w:rsidRPr="00602640" w:rsidRDefault="00077753" w:rsidP="00077753">
        <w:pPr>
          <w:pStyle w:val="Header"/>
          <w:ind w:firstLine="0"/>
          <w:rPr>
            <w:rFonts w:ascii="Times New Roman" w:hAnsi="Times New Roman" w:cs="Times New Roman"/>
          </w:rPr>
        </w:pPr>
        <w:r w:rsidRPr="00602640">
          <w:rPr>
            <w:rFonts w:ascii="Times New Roman" w:hAnsi="Times New Roman" w:cs="Times New Roman"/>
          </w:rPr>
          <w:t>WAYS USED TO HELP IMMIGRANT STUDENTS TO ACHIEVE ACADEMIC SUCCESS</w:t>
        </w:r>
        <w:r w:rsidR="00602640" w:rsidRPr="00602640">
          <w:rPr>
            <w:rFonts w:ascii="Times New Roman" w:hAnsi="Times New Roman" w:cs="Times New Roman"/>
          </w:rPr>
          <w:t xml:space="preserve"> </w:t>
        </w:r>
        <w:r w:rsidR="00602640">
          <w:rPr>
            <w:rFonts w:ascii="Times New Roman" w:hAnsi="Times New Roman" w:cs="Times New Roman"/>
          </w:rPr>
          <w:t xml:space="preserve">             </w:t>
        </w:r>
        <w:r w:rsidRPr="00602640">
          <w:rPr>
            <w:rFonts w:ascii="Times New Roman" w:hAnsi="Times New Roman" w:cs="Times New Roman"/>
          </w:rPr>
          <w:fldChar w:fldCharType="begin"/>
        </w:r>
        <w:r w:rsidRPr="00602640">
          <w:rPr>
            <w:rFonts w:ascii="Times New Roman" w:hAnsi="Times New Roman" w:cs="Times New Roman"/>
          </w:rPr>
          <w:instrText xml:space="preserve"> PAGE   \* MERGEFORMAT </w:instrText>
        </w:r>
        <w:r w:rsidRPr="00602640">
          <w:rPr>
            <w:rFonts w:ascii="Times New Roman" w:hAnsi="Times New Roman" w:cs="Times New Roman"/>
          </w:rPr>
          <w:fldChar w:fldCharType="separate"/>
        </w:r>
        <w:r w:rsidR="007E054D">
          <w:rPr>
            <w:rFonts w:ascii="Times New Roman" w:hAnsi="Times New Roman" w:cs="Times New Roman"/>
            <w:noProof/>
          </w:rPr>
          <w:t>11</w:t>
        </w:r>
        <w:r w:rsidRPr="00602640">
          <w:rPr>
            <w:rFonts w:ascii="Times New Roman" w:hAnsi="Times New Roman" w:cs="Times New Roman"/>
            <w:noProof/>
          </w:rPr>
          <w:fldChar w:fldCharType="end"/>
        </w:r>
      </w:p>
    </w:sdtContent>
  </w:sdt>
  <w:p w:rsidR="00602640" w:rsidRDefault="0060264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34F" w:rsidRPr="000E134F" w:rsidRDefault="001158BA" w:rsidP="000E134F">
    <w:pPr>
      <w:autoSpaceDE w:val="0"/>
      <w:autoSpaceDN w:val="0"/>
      <w:adjustRightInd w:val="0"/>
      <w:spacing w:after="0" w:line="240" w:lineRule="auto"/>
      <w:ind w:firstLine="0"/>
      <w:rPr>
        <w:rFonts w:ascii="Times New Roman" w:hAnsi="Times New Roman" w:cs="Times New Roman"/>
        <w:color w:val="000000" w:themeColor="text1"/>
        <w:sz w:val="20"/>
        <w:szCs w:val="20"/>
        <w:shd w:val="clear" w:color="auto" w:fill="FFFFFF"/>
      </w:rPr>
    </w:pPr>
    <w:r>
      <w:rPr>
        <w:rFonts w:ascii="Times New Roman" w:hAnsi="Times New Roman" w:cs="Times New Roman"/>
        <w:sz w:val="20"/>
        <w:szCs w:val="20"/>
      </w:rPr>
      <w:t>Running h</w:t>
    </w:r>
    <w:r w:rsidR="00382440" w:rsidRPr="000E134F">
      <w:rPr>
        <w:rFonts w:ascii="Times New Roman" w:hAnsi="Times New Roman" w:cs="Times New Roman"/>
        <w:sz w:val="20"/>
        <w:szCs w:val="20"/>
      </w:rPr>
      <w:t>eader:</w:t>
    </w:r>
    <w:r w:rsidR="00382440" w:rsidRPr="000E134F">
      <w:rPr>
        <w:sz w:val="20"/>
        <w:szCs w:val="20"/>
      </w:rPr>
      <w:t xml:space="preserve"> </w:t>
    </w:r>
    <w:r w:rsidR="00382440" w:rsidRPr="000E134F">
      <w:rPr>
        <w:rFonts w:ascii="Times New Roman" w:hAnsi="Times New Roman" w:cs="Times New Roman"/>
        <w:color w:val="000000" w:themeColor="text1"/>
        <w:sz w:val="20"/>
        <w:szCs w:val="20"/>
        <w:shd w:val="clear" w:color="auto" w:fill="FFFFFF"/>
      </w:rPr>
      <w:t>WAYS USED TO HELP IMMIGRANT STUDENTS TO ACHIEVE ACADEMIC SUCCESS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32B58"/>
    <w:multiLevelType w:val="hybridMultilevel"/>
    <w:tmpl w:val="97C84610"/>
    <w:lvl w:ilvl="0" w:tplc="9DDA6014">
      <w:start w:val="1"/>
      <w:numFmt w:val="upperLetter"/>
      <w:lvlText w:val="%1."/>
      <w:lvlJc w:val="left"/>
      <w:pPr>
        <w:ind w:left="720" w:hanging="360"/>
      </w:pPr>
      <w:rPr>
        <w:rFonts w:hint="default"/>
      </w:rPr>
    </w:lvl>
    <w:lvl w:ilvl="1" w:tplc="435A2E16" w:tentative="1">
      <w:start w:val="1"/>
      <w:numFmt w:val="lowerLetter"/>
      <w:lvlText w:val="%2."/>
      <w:lvlJc w:val="left"/>
      <w:pPr>
        <w:ind w:left="1440" w:hanging="360"/>
      </w:pPr>
    </w:lvl>
    <w:lvl w:ilvl="2" w:tplc="48706016" w:tentative="1">
      <w:start w:val="1"/>
      <w:numFmt w:val="lowerRoman"/>
      <w:lvlText w:val="%3."/>
      <w:lvlJc w:val="right"/>
      <w:pPr>
        <w:ind w:left="2160" w:hanging="180"/>
      </w:pPr>
    </w:lvl>
    <w:lvl w:ilvl="3" w:tplc="A86A738E" w:tentative="1">
      <w:start w:val="1"/>
      <w:numFmt w:val="decimal"/>
      <w:lvlText w:val="%4."/>
      <w:lvlJc w:val="left"/>
      <w:pPr>
        <w:ind w:left="2880" w:hanging="360"/>
      </w:pPr>
    </w:lvl>
    <w:lvl w:ilvl="4" w:tplc="9FD404B8" w:tentative="1">
      <w:start w:val="1"/>
      <w:numFmt w:val="lowerLetter"/>
      <w:lvlText w:val="%5."/>
      <w:lvlJc w:val="left"/>
      <w:pPr>
        <w:ind w:left="3600" w:hanging="360"/>
      </w:pPr>
    </w:lvl>
    <w:lvl w:ilvl="5" w:tplc="5E903FF6" w:tentative="1">
      <w:start w:val="1"/>
      <w:numFmt w:val="lowerRoman"/>
      <w:lvlText w:val="%6."/>
      <w:lvlJc w:val="right"/>
      <w:pPr>
        <w:ind w:left="4320" w:hanging="180"/>
      </w:pPr>
    </w:lvl>
    <w:lvl w:ilvl="6" w:tplc="1C1A6F94" w:tentative="1">
      <w:start w:val="1"/>
      <w:numFmt w:val="decimal"/>
      <w:lvlText w:val="%7."/>
      <w:lvlJc w:val="left"/>
      <w:pPr>
        <w:ind w:left="5040" w:hanging="360"/>
      </w:pPr>
    </w:lvl>
    <w:lvl w:ilvl="7" w:tplc="E4589742" w:tentative="1">
      <w:start w:val="1"/>
      <w:numFmt w:val="lowerLetter"/>
      <w:lvlText w:val="%8."/>
      <w:lvlJc w:val="left"/>
      <w:pPr>
        <w:ind w:left="5760" w:hanging="360"/>
      </w:pPr>
    </w:lvl>
    <w:lvl w:ilvl="8" w:tplc="54CCA5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4D9"/>
    <w:rsid w:val="0000570D"/>
    <w:rsid w:val="0001245B"/>
    <w:rsid w:val="00025EE5"/>
    <w:rsid w:val="00031DFE"/>
    <w:rsid w:val="00035655"/>
    <w:rsid w:val="00045B4B"/>
    <w:rsid w:val="0004790D"/>
    <w:rsid w:val="00070E24"/>
    <w:rsid w:val="00077753"/>
    <w:rsid w:val="0009031C"/>
    <w:rsid w:val="000958AE"/>
    <w:rsid w:val="00095EA3"/>
    <w:rsid w:val="000A669B"/>
    <w:rsid w:val="000B4E75"/>
    <w:rsid w:val="000E0D30"/>
    <w:rsid w:val="000E134F"/>
    <w:rsid w:val="000E379C"/>
    <w:rsid w:val="000E46C9"/>
    <w:rsid w:val="000F6E5E"/>
    <w:rsid w:val="001158BA"/>
    <w:rsid w:val="00130C03"/>
    <w:rsid w:val="001403A5"/>
    <w:rsid w:val="00142D2F"/>
    <w:rsid w:val="001443A9"/>
    <w:rsid w:val="0014672C"/>
    <w:rsid w:val="0016559D"/>
    <w:rsid w:val="001770BE"/>
    <w:rsid w:val="001862E4"/>
    <w:rsid w:val="001864CE"/>
    <w:rsid w:val="00192428"/>
    <w:rsid w:val="001975CA"/>
    <w:rsid w:val="001C0E75"/>
    <w:rsid w:val="001D22D0"/>
    <w:rsid w:val="001E29CC"/>
    <w:rsid w:val="00203E67"/>
    <w:rsid w:val="002059DC"/>
    <w:rsid w:val="002317CE"/>
    <w:rsid w:val="0023709A"/>
    <w:rsid w:val="00263B03"/>
    <w:rsid w:val="00270EAB"/>
    <w:rsid w:val="002D7320"/>
    <w:rsid w:val="002E7732"/>
    <w:rsid w:val="002F032B"/>
    <w:rsid w:val="00302A04"/>
    <w:rsid w:val="00311916"/>
    <w:rsid w:val="00320982"/>
    <w:rsid w:val="00322CF3"/>
    <w:rsid w:val="003439BC"/>
    <w:rsid w:val="0034416B"/>
    <w:rsid w:val="00345740"/>
    <w:rsid w:val="0035070A"/>
    <w:rsid w:val="003636D4"/>
    <w:rsid w:val="00380B5D"/>
    <w:rsid w:val="00382440"/>
    <w:rsid w:val="00382A35"/>
    <w:rsid w:val="003872D1"/>
    <w:rsid w:val="00393A7C"/>
    <w:rsid w:val="003A4FDA"/>
    <w:rsid w:val="003C2FF6"/>
    <w:rsid w:val="003F1025"/>
    <w:rsid w:val="00412561"/>
    <w:rsid w:val="00421244"/>
    <w:rsid w:val="00431370"/>
    <w:rsid w:val="004469DC"/>
    <w:rsid w:val="0047761D"/>
    <w:rsid w:val="00477A51"/>
    <w:rsid w:val="004845F4"/>
    <w:rsid w:val="00484E0D"/>
    <w:rsid w:val="00494F0B"/>
    <w:rsid w:val="004A51E2"/>
    <w:rsid w:val="004A7A9D"/>
    <w:rsid w:val="004B5A2E"/>
    <w:rsid w:val="004C31A3"/>
    <w:rsid w:val="004C74E6"/>
    <w:rsid w:val="004D7675"/>
    <w:rsid w:val="004F2817"/>
    <w:rsid w:val="005034F8"/>
    <w:rsid w:val="00510741"/>
    <w:rsid w:val="0051277C"/>
    <w:rsid w:val="00530D4C"/>
    <w:rsid w:val="00533EA7"/>
    <w:rsid w:val="00553DF2"/>
    <w:rsid w:val="005A34E2"/>
    <w:rsid w:val="005B7B5B"/>
    <w:rsid w:val="005C5323"/>
    <w:rsid w:val="005E714C"/>
    <w:rsid w:val="005F4EF4"/>
    <w:rsid w:val="005F5549"/>
    <w:rsid w:val="00602640"/>
    <w:rsid w:val="006164D9"/>
    <w:rsid w:val="006428E6"/>
    <w:rsid w:val="00647EC9"/>
    <w:rsid w:val="006579CC"/>
    <w:rsid w:val="00695E10"/>
    <w:rsid w:val="006A5429"/>
    <w:rsid w:val="006C1F3A"/>
    <w:rsid w:val="006D05A3"/>
    <w:rsid w:val="006D5275"/>
    <w:rsid w:val="006E5656"/>
    <w:rsid w:val="006E719E"/>
    <w:rsid w:val="006F31BC"/>
    <w:rsid w:val="007922DC"/>
    <w:rsid w:val="0079305A"/>
    <w:rsid w:val="0079629F"/>
    <w:rsid w:val="007B2F17"/>
    <w:rsid w:val="007C2474"/>
    <w:rsid w:val="007D7CB2"/>
    <w:rsid w:val="007E054D"/>
    <w:rsid w:val="00824678"/>
    <w:rsid w:val="00824844"/>
    <w:rsid w:val="00836C31"/>
    <w:rsid w:val="00837057"/>
    <w:rsid w:val="008402A7"/>
    <w:rsid w:val="00843E1D"/>
    <w:rsid w:val="00850787"/>
    <w:rsid w:val="008678BB"/>
    <w:rsid w:val="00874D6E"/>
    <w:rsid w:val="00880453"/>
    <w:rsid w:val="00891C82"/>
    <w:rsid w:val="00896CA9"/>
    <w:rsid w:val="008A71F8"/>
    <w:rsid w:val="008B4048"/>
    <w:rsid w:val="008C056C"/>
    <w:rsid w:val="008D7787"/>
    <w:rsid w:val="008E31CF"/>
    <w:rsid w:val="0090183F"/>
    <w:rsid w:val="009142E7"/>
    <w:rsid w:val="009208D3"/>
    <w:rsid w:val="00957D8B"/>
    <w:rsid w:val="00981A52"/>
    <w:rsid w:val="00982105"/>
    <w:rsid w:val="009A51EF"/>
    <w:rsid w:val="009C2EB3"/>
    <w:rsid w:val="009D3E86"/>
    <w:rsid w:val="009E7711"/>
    <w:rsid w:val="009F3700"/>
    <w:rsid w:val="009F4F8C"/>
    <w:rsid w:val="009F522D"/>
    <w:rsid w:val="00A34E7C"/>
    <w:rsid w:val="00A37EB6"/>
    <w:rsid w:val="00A5070D"/>
    <w:rsid w:val="00A7660C"/>
    <w:rsid w:val="00A84DD1"/>
    <w:rsid w:val="00A90B0B"/>
    <w:rsid w:val="00A9535B"/>
    <w:rsid w:val="00AA49A2"/>
    <w:rsid w:val="00AB2745"/>
    <w:rsid w:val="00AB38D4"/>
    <w:rsid w:val="00AB4233"/>
    <w:rsid w:val="00AB6BD5"/>
    <w:rsid w:val="00AE3373"/>
    <w:rsid w:val="00AE7395"/>
    <w:rsid w:val="00B116A2"/>
    <w:rsid w:val="00B254D2"/>
    <w:rsid w:val="00B312FC"/>
    <w:rsid w:val="00B47980"/>
    <w:rsid w:val="00B50F07"/>
    <w:rsid w:val="00B516C2"/>
    <w:rsid w:val="00B5535D"/>
    <w:rsid w:val="00B665C9"/>
    <w:rsid w:val="00B82C4D"/>
    <w:rsid w:val="00B843A3"/>
    <w:rsid w:val="00BB5F47"/>
    <w:rsid w:val="00BC19FA"/>
    <w:rsid w:val="00BC3227"/>
    <w:rsid w:val="00BD44AB"/>
    <w:rsid w:val="00BD4CBC"/>
    <w:rsid w:val="00BD75B0"/>
    <w:rsid w:val="00BE162A"/>
    <w:rsid w:val="00BE5077"/>
    <w:rsid w:val="00BF7082"/>
    <w:rsid w:val="00C01431"/>
    <w:rsid w:val="00C01971"/>
    <w:rsid w:val="00C25E2E"/>
    <w:rsid w:val="00C320B5"/>
    <w:rsid w:val="00C54230"/>
    <w:rsid w:val="00C73780"/>
    <w:rsid w:val="00C74017"/>
    <w:rsid w:val="00CC5BBD"/>
    <w:rsid w:val="00D020DB"/>
    <w:rsid w:val="00D12E5E"/>
    <w:rsid w:val="00D1445E"/>
    <w:rsid w:val="00D22790"/>
    <w:rsid w:val="00D30F47"/>
    <w:rsid w:val="00D31305"/>
    <w:rsid w:val="00D32E95"/>
    <w:rsid w:val="00D401D1"/>
    <w:rsid w:val="00D44761"/>
    <w:rsid w:val="00D6101A"/>
    <w:rsid w:val="00D75304"/>
    <w:rsid w:val="00D84E8E"/>
    <w:rsid w:val="00D85E9E"/>
    <w:rsid w:val="00D964C9"/>
    <w:rsid w:val="00D97928"/>
    <w:rsid w:val="00DD26C8"/>
    <w:rsid w:val="00DD589A"/>
    <w:rsid w:val="00DE1E37"/>
    <w:rsid w:val="00DE7D8D"/>
    <w:rsid w:val="00DF68BC"/>
    <w:rsid w:val="00E05C79"/>
    <w:rsid w:val="00E1055F"/>
    <w:rsid w:val="00E261DE"/>
    <w:rsid w:val="00E35321"/>
    <w:rsid w:val="00E37E36"/>
    <w:rsid w:val="00E45904"/>
    <w:rsid w:val="00E512BE"/>
    <w:rsid w:val="00E52E97"/>
    <w:rsid w:val="00E9030F"/>
    <w:rsid w:val="00EA383C"/>
    <w:rsid w:val="00EB7158"/>
    <w:rsid w:val="00EC3E65"/>
    <w:rsid w:val="00EE2677"/>
    <w:rsid w:val="00EE425E"/>
    <w:rsid w:val="00F01B32"/>
    <w:rsid w:val="00F0374B"/>
    <w:rsid w:val="00F23AF8"/>
    <w:rsid w:val="00F54087"/>
    <w:rsid w:val="00F61E05"/>
    <w:rsid w:val="00F71961"/>
    <w:rsid w:val="00F774DD"/>
    <w:rsid w:val="00F813C8"/>
    <w:rsid w:val="00F86B81"/>
    <w:rsid w:val="00FA1FA3"/>
    <w:rsid w:val="00FA3E04"/>
    <w:rsid w:val="00FA72B1"/>
    <w:rsid w:val="00FC7A7B"/>
    <w:rsid w:val="00FE785B"/>
    <w:rsid w:val="00FF0F8E"/>
    <w:rsid w:val="00FF2539"/>
    <w:rsid w:val="00FF4FB4"/>
    <w:rsid w:val="00FF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429"/>
    <w:pPr>
      <w:ind w:left="720"/>
      <w:contextualSpacing/>
    </w:pPr>
  </w:style>
  <w:style w:type="paragraph" w:styleId="Header">
    <w:name w:val="header"/>
    <w:basedOn w:val="Normal"/>
    <w:link w:val="HeaderChar"/>
    <w:uiPriority w:val="99"/>
    <w:unhideWhenUsed/>
    <w:rsid w:val="0038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40"/>
  </w:style>
  <w:style w:type="paragraph" w:styleId="Footer">
    <w:name w:val="footer"/>
    <w:basedOn w:val="Normal"/>
    <w:link w:val="FooterChar"/>
    <w:uiPriority w:val="99"/>
    <w:unhideWhenUsed/>
    <w:rsid w:val="00382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40"/>
  </w:style>
  <w:style w:type="character" w:styleId="Hyperlink">
    <w:name w:val="Hyperlink"/>
    <w:basedOn w:val="DefaultParagraphFont"/>
    <w:uiPriority w:val="99"/>
    <w:unhideWhenUsed/>
    <w:rsid w:val="003824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429"/>
    <w:pPr>
      <w:ind w:left="720"/>
      <w:contextualSpacing/>
    </w:pPr>
  </w:style>
  <w:style w:type="paragraph" w:styleId="Header">
    <w:name w:val="header"/>
    <w:basedOn w:val="Normal"/>
    <w:link w:val="HeaderChar"/>
    <w:uiPriority w:val="99"/>
    <w:unhideWhenUsed/>
    <w:rsid w:val="0038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40"/>
  </w:style>
  <w:style w:type="paragraph" w:styleId="Footer">
    <w:name w:val="footer"/>
    <w:basedOn w:val="Normal"/>
    <w:link w:val="FooterChar"/>
    <w:uiPriority w:val="99"/>
    <w:unhideWhenUsed/>
    <w:rsid w:val="00382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40"/>
  </w:style>
  <w:style w:type="character" w:styleId="Hyperlink">
    <w:name w:val="Hyperlink"/>
    <w:basedOn w:val="DefaultParagraphFont"/>
    <w:uiPriority w:val="99"/>
    <w:unhideWhenUsed/>
    <w:rsid w:val="003824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BD40A-6B77-4A82-AC09-FD2BB4707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17</Pages>
  <Words>4194</Words>
  <Characters>23909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46</cp:revision>
  <dcterms:created xsi:type="dcterms:W3CDTF">2018-11-18T17:26:00Z</dcterms:created>
  <dcterms:modified xsi:type="dcterms:W3CDTF">2018-11-19T10:24:00Z</dcterms:modified>
</cp:coreProperties>
</file>